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FDAE7" w14:textId="6E072F06" w:rsidR="008027BA" w:rsidRDefault="008027BA">
      <w:pPr>
        <w:rPr>
          <w:rFonts w:ascii="Times New Roman" w:hAnsi="Times New Roman" w:cs="Times New Roman"/>
          <w:b/>
        </w:rPr>
      </w:pPr>
      <w:proofErr w:type="spellStart"/>
      <w:r>
        <w:rPr>
          <w:rFonts w:ascii="Times New Roman" w:hAnsi="Times New Roman" w:cs="Times New Roman"/>
          <w:b/>
        </w:rPr>
        <w:t>InDel</w:t>
      </w:r>
      <w:proofErr w:type="spellEnd"/>
      <w:r>
        <w:rPr>
          <w:rFonts w:ascii="Times New Roman" w:hAnsi="Times New Roman" w:cs="Times New Roman"/>
          <w:b/>
        </w:rPr>
        <w:t xml:space="preserve"> полиморфизмы в количественной оценке посттрансплантационного химеризма.</w:t>
      </w:r>
    </w:p>
    <w:p w14:paraId="2483FCF5" w14:textId="6A7F5442" w:rsidR="00F53946" w:rsidRPr="00384220" w:rsidRDefault="00F53946" w:rsidP="00F53946">
      <w:pPr>
        <w:rPr>
          <w:rFonts w:ascii="Times New Roman" w:hAnsi="Times New Roman" w:cs="Times New Roman"/>
          <w:b/>
        </w:rPr>
      </w:pPr>
      <w:r w:rsidRPr="00384220">
        <w:rPr>
          <w:rFonts w:ascii="Times New Roman" w:hAnsi="Times New Roman" w:cs="Times New Roman"/>
        </w:rPr>
        <w:t xml:space="preserve">Бархатов </w:t>
      </w:r>
      <w:proofErr w:type="spellStart"/>
      <w:r w:rsidRPr="00384220">
        <w:rPr>
          <w:rFonts w:ascii="Times New Roman" w:hAnsi="Times New Roman" w:cs="Times New Roman"/>
        </w:rPr>
        <w:t>И.М</w:t>
      </w:r>
      <w:proofErr w:type="spellEnd"/>
      <w:r w:rsidRPr="00384220">
        <w:rPr>
          <w:rFonts w:ascii="Times New Roman" w:hAnsi="Times New Roman" w:cs="Times New Roman"/>
        </w:rPr>
        <w:t xml:space="preserve">., Шакирова </w:t>
      </w:r>
      <w:proofErr w:type="spellStart"/>
      <w:r w:rsidRPr="00384220">
        <w:rPr>
          <w:rFonts w:ascii="Times New Roman" w:hAnsi="Times New Roman" w:cs="Times New Roman"/>
        </w:rPr>
        <w:t>А.И</w:t>
      </w:r>
      <w:proofErr w:type="spellEnd"/>
      <w:r w:rsidRPr="00384220">
        <w:rPr>
          <w:rFonts w:ascii="Times New Roman" w:hAnsi="Times New Roman" w:cs="Times New Roman"/>
        </w:rPr>
        <w:t xml:space="preserve">., Евдокимов </w:t>
      </w:r>
      <w:proofErr w:type="spellStart"/>
      <w:r w:rsidRPr="00384220">
        <w:rPr>
          <w:rFonts w:ascii="Times New Roman" w:hAnsi="Times New Roman" w:cs="Times New Roman"/>
        </w:rPr>
        <w:t>А.В</w:t>
      </w:r>
      <w:proofErr w:type="spellEnd"/>
      <w:r w:rsidRPr="00384220">
        <w:rPr>
          <w:rFonts w:ascii="Times New Roman" w:hAnsi="Times New Roman" w:cs="Times New Roman"/>
        </w:rPr>
        <w:t>.,</w:t>
      </w:r>
      <w:r>
        <w:rPr>
          <w:rFonts w:ascii="Times New Roman" w:hAnsi="Times New Roman" w:cs="Times New Roman"/>
        </w:rPr>
        <w:t xml:space="preserve"> </w:t>
      </w:r>
      <w:r w:rsidRPr="00384220">
        <w:rPr>
          <w:rFonts w:ascii="Times New Roman" w:hAnsi="Times New Roman" w:cs="Times New Roman"/>
        </w:rPr>
        <w:t xml:space="preserve"> </w:t>
      </w:r>
      <w:r>
        <w:rPr>
          <w:rFonts w:ascii="Times New Roman" w:hAnsi="Times New Roman" w:cs="Times New Roman"/>
        </w:rPr>
        <w:t xml:space="preserve">Ершов </w:t>
      </w:r>
      <w:proofErr w:type="spellStart"/>
      <w:r>
        <w:rPr>
          <w:rFonts w:ascii="Times New Roman" w:hAnsi="Times New Roman" w:cs="Times New Roman"/>
        </w:rPr>
        <w:t>Д.Е</w:t>
      </w:r>
      <w:proofErr w:type="spellEnd"/>
      <w:r>
        <w:rPr>
          <w:rFonts w:ascii="Times New Roman" w:hAnsi="Times New Roman" w:cs="Times New Roman"/>
        </w:rPr>
        <w:t xml:space="preserve">., </w:t>
      </w:r>
      <w:proofErr w:type="spellStart"/>
      <w:r w:rsidRPr="00384220">
        <w:rPr>
          <w:rFonts w:ascii="Times New Roman" w:hAnsi="Times New Roman" w:cs="Times New Roman"/>
        </w:rPr>
        <w:t>Зубаровская</w:t>
      </w:r>
      <w:proofErr w:type="spellEnd"/>
      <w:r w:rsidRPr="00384220">
        <w:rPr>
          <w:rFonts w:ascii="Times New Roman" w:hAnsi="Times New Roman" w:cs="Times New Roman"/>
        </w:rPr>
        <w:t xml:space="preserve"> </w:t>
      </w:r>
      <w:proofErr w:type="spellStart"/>
      <w:r w:rsidRPr="00384220">
        <w:rPr>
          <w:rFonts w:ascii="Times New Roman" w:hAnsi="Times New Roman" w:cs="Times New Roman"/>
        </w:rPr>
        <w:t>Л.С</w:t>
      </w:r>
      <w:proofErr w:type="spellEnd"/>
      <w:r w:rsidRPr="00384220">
        <w:rPr>
          <w:rFonts w:ascii="Times New Roman" w:hAnsi="Times New Roman" w:cs="Times New Roman"/>
        </w:rPr>
        <w:t xml:space="preserve">., Афанасьев </w:t>
      </w:r>
      <w:proofErr w:type="spellStart"/>
      <w:r w:rsidRPr="00384220">
        <w:rPr>
          <w:rFonts w:ascii="Times New Roman" w:hAnsi="Times New Roman" w:cs="Times New Roman"/>
        </w:rPr>
        <w:t>Б.В</w:t>
      </w:r>
      <w:proofErr w:type="spellEnd"/>
      <w:r w:rsidRPr="00384220">
        <w:rPr>
          <w:rFonts w:ascii="Times New Roman" w:hAnsi="Times New Roman" w:cs="Times New Roman"/>
        </w:rPr>
        <w:t>.</w:t>
      </w:r>
    </w:p>
    <w:p w14:paraId="0FF6A130" w14:textId="77777777" w:rsidR="008D6757" w:rsidRPr="00F44E0B" w:rsidRDefault="008D6757">
      <w:pPr>
        <w:rPr>
          <w:rFonts w:ascii="Times New Roman" w:hAnsi="Times New Roman" w:cs="Times New Roman"/>
        </w:rPr>
      </w:pPr>
    </w:p>
    <w:p w14:paraId="039270D4" w14:textId="77777777" w:rsidR="00D30515" w:rsidRPr="00190FCE" w:rsidRDefault="002B1B25">
      <w:pPr>
        <w:rPr>
          <w:rFonts w:ascii="Times New Roman" w:hAnsi="Times New Roman" w:cs="Times New Roman"/>
          <w:b/>
        </w:rPr>
      </w:pPr>
      <w:r w:rsidRPr="00F44E0B">
        <w:rPr>
          <w:rFonts w:ascii="Times New Roman" w:hAnsi="Times New Roman" w:cs="Times New Roman"/>
          <w:b/>
        </w:rPr>
        <w:t>АННОТАЦИЯ</w:t>
      </w:r>
    </w:p>
    <w:p w14:paraId="23FF25F2" w14:textId="77777777" w:rsidR="00485F18" w:rsidRPr="00384220" w:rsidRDefault="00EA300A" w:rsidP="007F3DE0">
      <w:pPr>
        <w:ind w:firstLine="708"/>
        <w:rPr>
          <w:rFonts w:ascii="Times New Roman" w:hAnsi="Times New Roman" w:cs="Times New Roman"/>
        </w:rPr>
      </w:pPr>
      <w:r w:rsidRPr="00384220">
        <w:rPr>
          <w:rFonts w:ascii="Times New Roman" w:hAnsi="Times New Roman" w:cs="Times New Roman"/>
        </w:rPr>
        <w:t xml:space="preserve">Ключевыми критериями </w:t>
      </w:r>
      <w:r w:rsidR="00673927" w:rsidRPr="00384220">
        <w:rPr>
          <w:rFonts w:ascii="Times New Roman" w:hAnsi="Times New Roman" w:cs="Times New Roman"/>
        </w:rPr>
        <w:t xml:space="preserve">эффективности </w:t>
      </w:r>
      <w:r w:rsidR="008D6757" w:rsidRPr="00384220">
        <w:rPr>
          <w:rFonts w:ascii="Times New Roman" w:hAnsi="Times New Roman" w:cs="Times New Roman"/>
        </w:rPr>
        <w:t>аллогенной трансплантации гемопоэтических стволовых клеток</w:t>
      </w:r>
      <w:r w:rsidR="00923BBF" w:rsidRPr="00384220">
        <w:rPr>
          <w:rFonts w:ascii="Times New Roman" w:hAnsi="Times New Roman" w:cs="Times New Roman"/>
        </w:rPr>
        <w:t xml:space="preserve"> (аллоТГСК)</w:t>
      </w:r>
      <w:r w:rsidR="008D6757" w:rsidRPr="00384220">
        <w:rPr>
          <w:rFonts w:ascii="Times New Roman" w:hAnsi="Times New Roman" w:cs="Times New Roman"/>
        </w:rPr>
        <w:t xml:space="preserve"> </w:t>
      </w:r>
      <w:r w:rsidRPr="00384220">
        <w:rPr>
          <w:rFonts w:ascii="Times New Roman" w:hAnsi="Times New Roman" w:cs="Times New Roman"/>
        </w:rPr>
        <w:t xml:space="preserve">является снижение уровня минимальной остаточной болезни до неопределяемых значений  </w:t>
      </w:r>
      <w:r w:rsidR="001F37E5" w:rsidRPr="00384220">
        <w:rPr>
          <w:rFonts w:ascii="Times New Roman" w:hAnsi="Times New Roman" w:cs="Times New Roman"/>
        </w:rPr>
        <w:t xml:space="preserve">и приживление трансплантируемых клеток с  полным замещением </w:t>
      </w:r>
      <w:r w:rsidR="00174503" w:rsidRPr="00384220">
        <w:rPr>
          <w:rFonts w:ascii="Times New Roman" w:hAnsi="Times New Roman" w:cs="Times New Roman"/>
        </w:rPr>
        <w:t>гемопоэза реципиента –</w:t>
      </w:r>
      <w:r w:rsidR="00E63623" w:rsidRPr="00384220">
        <w:rPr>
          <w:rFonts w:ascii="Times New Roman" w:hAnsi="Times New Roman" w:cs="Times New Roman"/>
        </w:rPr>
        <w:t xml:space="preserve"> </w:t>
      </w:r>
      <w:r w:rsidR="005F15E4" w:rsidRPr="00384220">
        <w:rPr>
          <w:rFonts w:ascii="Times New Roman" w:hAnsi="Times New Roman" w:cs="Times New Roman"/>
        </w:rPr>
        <w:t xml:space="preserve">так называемым </w:t>
      </w:r>
      <w:r w:rsidR="00E63623" w:rsidRPr="00384220">
        <w:rPr>
          <w:rFonts w:ascii="Times New Roman" w:hAnsi="Times New Roman" w:cs="Times New Roman"/>
        </w:rPr>
        <w:t>посттрансплантационным</w:t>
      </w:r>
      <w:r w:rsidR="00174503" w:rsidRPr="00384220">
        <w:rPr>
          <w:rFonts w:ascii="Times New Roman" w:hAnsi="Times New Roman" w:cs="Times New Roman"/>
        </w:rPr>
        <w:t xml:space="preserve"> химеризм</w:t>
      </w:r>
      <w:r w:rsidR="00E63623" w:rsidRPr="00384220">
        <w:rPr>
          <w:rFonts w:ascii="Times New Roman" w:hAnsi="Times New Roman" w:cs="Times New Roman"/>
        </w:rPr>
        <w:t>ом</w:t>
      </w:r>
      <w:r w:rsidR="006B67A0" w:rsidRPr="00384220">
        <w:rPr>
          <w:rFonts w:ascii="Times New Roman" w:hAnsi="Times New Roman" w:cs="Times New Roman"/>
        </w:rPr>
        <w:t>.</w:t>
      </w:r>
      <w:r w:rsidR="005F15E4" w:rsidRPr="00384220">
        <w:rPr>
          <w:rFonts w:ascii="Times New Roman" w:hAnsi="Times New Roman" w:cs="Times New Roman"/>
        </w:rPr>
        <w:t xml:space="preserve"> </w:t>
      </w:r>
      <w:r w:rsidR="006B67A0" w:rsidRPr="00384220">
        <w:rPr>
          <w:rFonts w:ascii="Times New Roman" w:hAnsi="Times New Roman" w:cs="Times New Roman"/>
        </w:rPr>
        <w:t>Среди многообразия применяемых методик определенными преимуществами обладают молекулярно-генетические методы исследований, базирующиеся на анализе высокополи</w:t>
      </w:r>
      <w:r w:rsidR="005A2509">
        <w:rPr>
          <w:rFonts w:ascii="Times New Roman" w:hAnsi="Times New Roman" w:cs="Times New Roman"/>
        </w:rPr>
        <w:t>морфных участков ДНК  - коротких тандемных повторов</w:t>
      </w:r>
      <w:r w:rsidR="006B67A0" w:rsidRPr="00384220">
        <w:rPr>
          <w:rFonts w:ascii="Times New Roman" w:hAnsi="Times New Roman" w:cs="Times New Roman"/>
        </w:rPr>
        <w:t xml:space="preserve"> </w:t>
      </w:r>
      <w:bookmarkStart w:id="0" w:name="OLE_LINK1"/>
      <w:bookmarkStart w:id="1" w:name="OLE_LINK2"/>
      <w:r w:rsidR="006B67A0" w:rsidRPr="00384220">
        <w:rPr>
          <w:rFonts w:ascii="Times New Roman" w:hAnsi="Times New Roman" w:cs="Times New Roman"/>
        </w:rPr>
        <w:t>(</w:t>
      </w:r>
      <w:r w:rsidR="006B67A0" w:rsidRPr="00384220">
        <w:rPr>
          <w:rFonts w:ascii="Times New Roman" w:hAnsi="Times New Roman" w:cs="Times New Roman"/>
          <w:lang w:val="en-US"/>
        </w:rPr>
        <w:t>short</w:t>
      </w:r>
      <w:r w:rsidR="006B67A0" w:rsidRPr="00F44E0B">
        <w:rPr>
          <w:rFonts w:ascii="Times New Roman" w:hAnsi="Times New Roman" w:cs="Times New Roman"/>
        </w:rPr>
        <w:t xml:space="preserve"> </w:t>
      </w:r>
      <w:r w:rsidR="006B67A0" w:rsidRPr="00384220">
        <w:rPr>
          <w:rFonts w:ascii="Times New Roman" w:hAnsi="Times New Roman" w:cs="Times New Roman"/>
          <w:lang w:val="en-US"/>
        </w:rPr>
        <w:t>tandem</w:t>
      </w:r>
      <w:r w:rsidR="006B67A0" w:rsidRPr="00F44E0B">
        <w:rPr>
          <w:rFonts w:ascii="Times New Roman" w:hAnsi="Times New Roman" w:cs="Times New Roman"/>
        </w:rPr>
        <w:t xml:space="preserve"> </w:t>
      </w:r>
      <w:r w:rsidR="006B67A0" w:rsidRPr="00384220">
        <w:rPr>
          <w:rFonts w:ascii="Times New Roman" w:hAnsi="Times New Roman" w:cs="Times New Roman"/>
          <w:lang w:val="en-US"/>
        </w:rPr>
        <w:t>repeats</w:t>
      </w:r>
      <w:r w:rsidR="006B67A0" w:rsidRPr="00F44E0B">
        <w:rPr>
          <w:rFonts w:ascii="Times New Roman" w:hAnsi="Times New Roman" w:cs="Times New Roman"/>
        </w:rPr>
        <w:t xml:space="preserve">, </w:t>
      </w:r>
      <w:proofErr w:type="spellStart"/>
      <w:r w:rsidR="006B67A0" w:rsidRPr="00384220">
        <w:rPr>
          <w:rFonts w:ascii="Times New Roman" w:hAnsi="Times New Roman" w:cs="Times New Roman"/>
          <w:lang w:val="en-US"/>
        </w:rPr>
        <w:t>STR</w:t>
      </w:r>
      <w:proofErr w:type="spellEnd"/>
      <w:r w:rsidR="006B67A0" w:rsidRPr="00F44E0B">
        <w:rPr>
          <w:rFonts w:ascii="Times New Roman" w:hAnsi="Times New Roman" w:cs="Times New Roman"/>
        </w:rPr>
        <w:t xml:space="preserve">). </w:t>
      </w:r>
      <w:bookmarkEnd w:id="0"/>
      <w:bookmarkEnd w:id="1"/>
      <w:r w:rsidR="005A2509">
        <w:rPr>
          <w:rFonts w:ascii="Times New Roman" w:hAnsi="Times New Roman" w:cs="Times New Roman"/>
        </w:rPr>
        <w:t>Однако данный подход</w:t>
      </w:r>
      <w:r w:rsidR="006B67A0" w:rsidRPr="00384220">
        <w:rPr>
          <w:rFonts w:ascii="Times New Roman" w:hAnsi="Times New Roman" w:cs="Times New Roman"/>
        </w:rPr>
        <w:t>, несмотря на высокую информативность</w:t>
      </w:r>
      <w:r w:rsidR="00757AEB" w:rsidRPr="00384220">
        <w:rPr>
          <w:rFonts w:ascii="Times New Roman" w:hAnsi="Times New Roman" w:cs="Times New Roman"/>
        </w:rPr>
        <w:t>,</w:t>
      </w:r>
      <w:r w:rsidR="005A2509">
        <w:rPr>
          <w:rFonts w:ascii="Times New Roman" w:hAnsi="Times New Roman" w:cs="Times New Roman"/>
        </w:rPr>
        <w:t xml:space="preserve"> обладае</w:t>
      </w:r>
      <w:r w:rsidR="006B67A0" w:rsidRPr="00384220">
        <w:rPr>
          <w:rFonts w:ascii="Times New Roman" w:hAnsi="Times New Roman" w:cs="Times New Roman"/>
        </w:rPr>
        <w:t>т ограниченной чувствительностью. В этой связи представляе</w:t>
      </w:r>
      <w:r w:rsidR="00586EBC" w:rsidRPr="00384220">
        <w:rPr>
          <w:rFonts w:ascii="Times New Roman" w:hAnsi="Times New Roman" w:cs="Times New Roman"/>
        </w:rPr>
        <w:t xml:space="preserve">тся целесообразным внедрение более чувствительных диагностических решений, </w:t>
      </w:r>
      <w:r w:rsidR="005C5A42" w:rsidRPr="00384220">
        <w:rPr>
          <w:rFonts w:ascii="Times New Roman" w:hAnsi="Times New Roman" w:cs="Times New Roman"/>
        </w:rPr>
        <w:t>в частности</w:t>
      </w:r>
      <w:r w:rsidR="00586EBC" w:rsidRPr="00384220">
        <w:rPr>
          <w:rFonts w:ascii="Times New Roman" w:hAnsi="Times New Roman" w:cs="Times New Roman"/>
        </w:rPr>
        <w:t xml:space="preserve"> анализ</w:t>
      </w:r>
      <w:r w:rsidR="005A2509">
        <w:rPr>
          <w:rFonts w:ascii="Times New Roman" w:hAnsi="Times New Roman" w:cs="Times New Roman"/>
        </w:rPr>
        <w:t>а</w:t>
      </w:r>
      <w:r w:rsidR="00586EBC" w:rsidRPr="00384220">
        <w:rPr>
          <w:rFonts w:ascii="Times New Roman" w:hAnsi="Times New Roman" w:cs="Times New Roman"/>
        </w:rPr>
        <w:t xml:space="preserve"> </w:t>
      </w:r>
      <w:r w:rsidR="00586EBC" w:rsidRPr="00384220">
        <w:rPr>
          <w:rFonts w:ascii="Times New Roman" w:hAnsi="Times New Roman" w:cs="Times New Roman"/>
          <w:lang w:val="en-US"/>
        </w:rPr>
        <w:t>In</w:t>
      </w:r>
      <w:r w:rsidR="00586EBC" w:rsidRPr="00F44E0B">
        <w:rPr>
          <w:rFonts w:ascii="Times New Roman" w:hAnsi="Times New Roman" w:cs="Times New Roman"/>
        </w:rPr>
        <w:t>-</w:t>
      </w:r>
      <w:r w:rsidR="00586EBC" w:rsidRPr="00384220">
        <w:rPr>
          <w:rFonts w:ascii="Times New Roman" w:hAnsi="Times New Roman" w:cs="Times New Roman"/>
          <w:lang w:val="en-US"/>
        </w:rPr>
        <w:t>Del</w:t>
      </w:r>
      <w:r w:rsidR="00586EBC" w:rsidRPr="00F44E0B">
        <w:rPr>
          <w:rFonts w:ascii="Times New Roman" w:hAnsi="Times New Roman" w:cs="Times New Roman"/>
        </w:rPr>
        <w:t xml:space="preserve"> </w:t>
      </w:r>
      <w:r w:rsidR="00586EBC" w:rsidRPr="00384220">
        <w:rPr>
          <w:rFonts w:ascii="Times New Roman" w:hAnsi="Times New Roman" w:cs="Times New Roman"/>
        </w:rPr>
        <w:t xml:space="preserve">полиморфизма с последующим </w:t>
      </w:r>
      <w:r w:rsidR="005C5A42" w:rsidRPr="00384220">
        <w:rPr>
          <w:rFonts w:ascii="Times New Roman" w:hAnsi="Times New Roman" w:cs="Times New Roman"/>
        </w:rPr>
        <w:t>выявлением</w:t>
      </w:r>
      <w:r w:rsidR="00586EBC" w:rsidRPr="00384220">
        <w:rPr>
          <w:rFonts w:ascii="Times New Roman" w:hAnsi="Times New Roman" w:cs="Times New Roman"/>
        </w:rPr>
        <w:t xml:space="preserve"> продуктов ПЦР  в режиме реального времени</w:t>
      </w:r>
      <w:r w:rsidR="00757AEB" w:rsidRPr="00384220">
        <w:rPr>
          <w:rFonts w:ascii="Times New Roman" w:hAnsi="Times New Roman" w:cs="Times New Roman"/>
        </w:rPr>
        <w:t xml:space="preserve">. </w:t>
      </w:r>
    </w:p>
    <w:p w14:paraId="0E5F7FD9" w14:textId="0E3CFE31" w:rsidR="00586EBC" w:rsidRPr="00384220" w:rsidRDefault="00F950BA" w:rsidP="007F3DE0">
      <w:pPr>
        <w:ind w:firstLine="708"/>
        <w:rPr>
          <w:rFonts w:ascii="Times New Roman" w:hAnsi="Times New Roman" w:cs="Times New Roman"/>
        </w:rPr>
      </w:pPr>
      <w:r w:rsidRPr="00384220">
        <w:rPr>
          <w:rFonts w:ascii="Times New Roman" w:hAnsi="Times New Roman" w:cs="Times New Roman"/>
        </w:rPr>
        <w:t xml:space="preserve">При анализе ряда маркеров были получены данные, свидетельствующие о более высокой чувствительности данного метода, однако наличие </w:t>
      </w:r>
      <w:r w:rsidR="00CB23BD" w:rsidRPr="00384220">
        <w:rPr>
          <w:rFonts w:ascii="Times New Roman" w:hAnsi="Times New Roman" w:cs="Times New Roman"/>
        </w:rPr>
        <w:t xml:space="preserve">отклонений в оценке соотношений клеток в интервале от </w:t>
      </w:r>
      <w:r w:rsidR="00485F18" w:rsidRPr="00384220">
        <w:rPr>
          <w:rFonts w:ascii="Times New Roman" w:hAnsi="Times New Roman" w:cs="Times New Roman"/>
        </w:rPr>
        <w:t>10</w:t>
      </w:r>
      <w:r w:rsidR="00CB23BD" w:rsidRPr="00384220">
        <w:rPr>
          <w:rFonts w:ascii="Times New Roman" w:hAnsi="Times New Roman" w:cs="Times New Roman"/>
        </w:rPr>
        <w:t>% до 9</w:t>
      </w:r>
      <w:r w:rsidR="00485F18" w:rsidRPr="00384220">
        <w:rPr>
          <w:rFonts w:ascii="Times New Roman" w:hAnsi="Times New Roman" w:cs="Times New Roman"/>
        </w:rPr>
        <w:t>0</w:t>
      </w:r>
      <w:r w:rsidR="00CB23BD" w:rsidRPr="00F44E0B">
        <w:rPr>
          <w:rFonts w:ascii="Times New Roman" w:hAnsi="Times New Roman" w:cs="Times New Roman"/>
        </w:rPr>
        <w:t xml:space="preserve">% </w:t>
      </w:r>
      <w:r w:rsidR="00CB23BD" w:rsidRPr="00384220">
        <w:rPr>
          <w:rFonts w:ascii="Times New Roman" w:hAnsi="Times New Roman" w:cs="Times New Roman"/>
        </w:rPr>
        <w:t xml:space="preserve">указывает на целесообразность использования данного подхода </w:t>
      </w:r>
      <w:r w:rsidR="00A474A0">
        <w:rPr>
          <w:rFonts w:ascii="Times New Roman" w:hAnsi="Times New Roman" w:cs="Times New Roman"/>
        </w:rPr>
        <w:t xml:space="preserve">лишь </w:t>
      </w:r>
      <w:r w:rsidR="00CB23BD" w:rsidRPr="00384220">
        <w:rPr>
          <w:rFonts w:ascii="Times New Roman" w:hAnsi="Times New Roman" w:cs="Times New Roman"/>
        </w:rPr>
        <w:t xml:space="preserve">при </w:t>
      </w:r>
      <w:r w:rsidR="00757AEB" w:rsidRPr="00384220">
        <w:rPr>
          <w:rFonts w:ascii="Times New Roman" w:hAnsi="Times New Roman" w:cs="Times New Roman"/>
        </w:rPr>
        <w:t xml:space="preserve">оценке остаточной популяции клеток реципиента. </w:t>
      </w:r>
    </w:p>
    <w:p w14:paraId="00B84D86" w14:textId="77777777" w:rsidR="008E1D71" w:rsidRPr="00384220" w:rsidRDefault="008E1D71" w:rsidP="007F3DE0">
      <w:pPr>
        <w:ind w:firstLine="708"/>
        <w:rPr>
          <w:rFonts w:ascii="Times New Roman" w:hAnsi="Times New Roman" w:cs="Times New Roman"/>
        </w:rPr>
      </w:pPr>
    </w:p>
    <w:p w14:paraId="6A527505" w14:textId="31D05D51" w:rsidR="00CB23BD" w:rsidRPr="00F53946" w:rsidRDefault="00DA5A14" w:rsidP="00F53946">
      <w:pPr>
        <w:rPr>
          <w:rFonts w:ascii="Times New Roman" w:hAnsi="Times New Roman" w:cs="Times New Roman"/>
          <w:b/>
        </w:rPr>
      </w:pPr>
      <w:r w:rsidRPr="00384220">
        <w:rPr>
          <w:rFonts w:ascii="Times New Roman" w:hAnsi="Times New Roman" w:cs="Times New Roman"/>
          <w:b/>
        </w:rPr>
        <w:t>ВВЕДЕНИЕ</w:t>
      </w:r>
    </w:p>
    <w:p w14:paraId="7860224C" w14:textId="77777777" w:rsidR="00966158" w:rsidRPr="00384220" w:rsidRDefault="00CB23BD" w:rsidP="00966158">
      <w:pPr>
        <w:widowControl w:val="0"/>
        <w:autoSpaceDE w:val="0"/>
        <w:autoSpaceDN w:val="0"/>
        <w:adjustRightInd w:val="0"/>
        <w:rPr>
          <w:rFonts w:ascii="Times New Roman" w:hAnsi="Times New Roman" w:cs="Times New Roman"/>
        </w:rPr>
      </w:pPr>
      <w:r w:rsidRPr="00384220">
        <w:rPr>
          <w:rFonts w:ascii="Times New Roman" w:hAnsi="Times New Roman" w:cs="Times New Roman"/>
        </w:rPr>
        <w:t>Аллогенная трансплантация гемопоэтических стволовых клеток</w:t>
      </w:r>
      <w:r w:rsidR="00485F18" w:rsidRPr="00384220">
        <w:rPr>
          <w:rFonts w:ascii="Times New Roman" w:hAnsi="Times New Roman" w:cs="Times New Roman"/>
        </w:rPr>
        <w:t xml:space="preserve"> (аллоТГСК)</w:t>
      </w:r>
      <w:r w:rsidRPr="00384220">
        <w:rPr>
          <w:rFonts w:ascii="Times New Roman" w:hAnsi="Times New Roman" w:cs="Times New Roman"/>
        </w:rPr>
        <w:t xml:space="preserve"> является радикальным методом лечения ряда онкологических и наследственных заболеваний, </w:t>
      </w:r>
      <w:r w:rsidR="00C773FF">
        <w:rPr>
          <w:rFonts w:ascii="Times New Roman" w:hAnsi="Times New Roman" w:cs="Times New Roman"/>
        </w:rPr>
        <w:t>обеспечивающему частичную</w:t>
      </w:r>
      <w:r w:rsidRPr="00384220">
        <w:rPr>
          <w:rFonts w:ascii="Times New Roman" w:hAnsi="Times New Roman" w:cs="Times New Roman"/>
        </w:rPr>
        <w:t xml:space="preserve"> или </w:t>
      </w:r>
      <w:r w:rsidR="00C773FF">
        <w:rPr>
          <w:rFonts w:ascii="Times New Roman" w:hAnsi="Times New Roman" w:cs="Times New Roman"/>
        </w:rPr>
        <w:t>полную</w:t>
      </w:r>
      <w:r w:rsidRPr="00384220">
        <w:rPr>
          <w:rFonts w:ascii="Times New Roman" w:hAnsi="Times New Roman" w:cs="Times New Roman"/>
        </w:rPr>
        <w:t xml:space="preserve"> замен</w:t>
      </w:r>
      <w:r w:rsidR="00C773FF">
        <w:rPr>
          <w:rFonts w:ascii="Times New Roman" w:hAnsi="Times New Roman" w:cs="Times New Roman"/>
        </w:rPr>
        <w:t>у</w:t>
      </w:r>
      <w:r w:rsidRPr="00384220">
        <w:rPr>
          <w:rFonts w:ascii="Times New Roman" w:hAnsi="Times New Roman" w:cs="Times New Roman"/>
        </w:rPr>
        <w:t xml:space="preserve"> популяцию гемопоэтических клеток </w:t>
      </w:r>
      <w:r w:rsidR="00485F18" w:rsidRPr="00384220">
        <w:rPr>
          <w:rFonts w:ascii="Times New Roman" w:hAnsi="Times New Roman" w:cs="Times New Roman"/>
        </w:rPr>
        <w:t>пациента</w:t>
      </w:r>
      <w:r w:rsidRPr="00384220">
        <w:rPr>
          <w:rFonts w:ascii="Times New Roman" w:hAnsi="Times New Roman" w:cs="Times New Roman"/>
        </w:rPr>
        <w:t xml:space="preserve">.  При этом </w:t>
      </w:r>
      <w:r w:rsidR="000B45BA" w:rsidRPr="00384220">
        <w:rPr>
          <w:rFonts w:ascii="Times New Roman" w:hAnsi="Times New Roman" w:cs="Times New Roman"/>
        </w:rPr>
        <w:t>имеет</w:t>
      </w:r>
      <w:r w:rsidRPr="00384220">
        <w:rPr>
          <w:rFonts w:ascii="Times New Roman" w:hAnsi="Times New Roman" w:cs="Times New Roman"/>
        </w:rPr>
        <w:t xml:space="preserve"> значение не только сам факт приживления клеток донора, но и кинетика данного процесса, что определяет необходимость в разработке чувствительных и воспроизводимых методов исследования. </w:t>
      </w:r>
      <w:r w:rsidR="00071CB9" w:rsidRPr="00384220">
        <w:rPr>
          <w:rFonts w:ascii="Times New Roman" w:hAnsi="Times New Roman" w:cs="Times New Roman"/>
        </w:rPr>
        <w:t>Среди существующих подходов определения донорского химеризма  (соотношения клеток донора и реципиента) можно отметить методы, связанные с оценкой выявляемых у реципиента групп крови, выполняемые с использованием стандартного набора антител</w:t>
      </w:r>
      <w:r w:rsidR="00D32548" w:rsidRPr="00384220">
        <w:rPr>
          <w:rFonts w:ascii="Times New Roman" w:hAnsi="Times New Roman" w:cs="Times New Roman"/>
        </w:rPr>
        <w:t xml:space="preserve"> системы AB0</w:t>
      </w:r>
      <w:r w:rsidR="008621E8" w:rsidRPr="00384220">
        <w:rPr>
          <w:rFonts w:ascii="Times New Roman" w:hAnsi="Times New Roman" w:cs="Times New Roman"/>
        </w:rPr>
        <w:fldChar w:fldCharType="begin" w:fldLock="1"/>
      </w:r>
      <w:r w:rsidR="00662ACD" w:rsidRPr="00384220">
        <w:rPr>
          <w:rFonts w:ascii="Times New Roman" w:hAnsi="Times New Roman" w:cs="Times New Roman"/>
        </w:rPr>
        <w:instrText>ADDIN CSL_CITATION { "citationItems" : [ { "id" : "ITEM-1", "itemData" : { "DOI" : "10.1182/blood.V98.6.1687", "ISBN" : "0006-4971 (Print)\\r0006-4971 (Linking)", "ISSN" : "00064971", "PMID" : "11535498", "abstract" : "Delayed donor red cell engraftment and pure red cell aplasia (PRCA) are well-recognized complications of major ABO-incompatible hematopoietic stem cell transplantation (SCT) performed by means of myeloablative conditioning. To evaluate these events following reduced-intensity nonmyeloablative SCT (NST), consecutive series of patients with major ABO incompatibility undergoing either NST (fludarabine/cyclophosphamide conditioning) or myeloablative SCT (cyclophosphamide/high-dose total body irradiation) were compared. Donor red blood cell (RBC) chimerism (initial detection of donor RBCs in peripheral blood) was markedly delayed following NST versus myeloablative SCT (median, 114 versus 40 days; P &lt;.0001) and strongly correlated with decreasing host antidonor isohemagglutinin levels. Antidonor isohemagglutinins declined to clinically insignificant levels more slowly following NST than myeloablative SCT (median, 83 versus 44 days; P =.03). Donor RBC chimerism was delayed more than 100 days in 9 of 14 (64%) and PRCA occurred in 4 of 14 (29%) patients following NST, while neither event occurred in 12 patients following myeloablative SCT. Conversion to full donor myeloid chimerism following NST occurred significantly sooner in cases with, compared with cases without, PRCA (30 versus 98 days; P =.008). Cyclosporine withdrawal appeared to induce graft-mediated immune effects against recipient isohemagglutinin-producing cells, resulting in decreased antidonor isohemagglutinin levels and resolution of PRCA following NST. These data indicate that significantly delayed donor erythropoiesis is (1) common following major ABO-incompatible NST and (2) associated with prolonged persistence of host antidonor isohemagglutinins. The clinical manifestations of these events are affected by the degree and duration of residual host hematopoiesis.", "author" : [ { "dropping-particle" : "", "family" : "Bolan", "given" : "Charles D.", "non-dropping-particle" : "", "parse-names" : false, "suffix" : "" }, { "dropping-particle" : "", "family" : "Leitman", "given" : "Susan F.", "non-dropping-particle" : "", "parse-names" : false, "suffix" : "" }, { "dropping-particle" : "", "family" : "Griffith", "given" : "Linda M.", "non-dropping-particle" : "", "parse-names" : false, "suffix" : "" }, { "dropping-particle" : "", "family" : "Wesley", "given" : "Robert A.", "non-dropping-particle" : "", "parse-names" : false, "suffix" : "" }, { "dropping-particle" : "", "family" : "Procter", "given" : "Jo L.", "non-dropping-particle" : "", "parse-names" : false, "suffix" : "" }, { "dropping-particle" : "", "family" : "Stroncek", "given" : "David F.", "non-dropping-particle" : "", "parse-names" : false, "suffix" : "" }, { "dropping-particle" : "", "family" : "John Barrett", "given" : "A.", "non-dropping-particle" : "", "parse-names" : false, "suffix" : "" }, { "dropping-particle" : "", "family" : "Childs", "given" : "Richard W.", "non-dropping-particle" : "", "parse-names" : false, "suffix" : "" } ], "container-title" : "Blood", "id" : "ITEM-1", "issue" : "6", "issued" : { "date-parts" : [ [ "2001" ] ] }, "page" : "1687-1694", "title" : "Delayed donor red cell chimerism and pure red cell aplasia following major ABO-incompatible nonmyeloablative hematopoietic stem cell transplantation", "type" : "article-journal", "volume" : "98" }, "uris" : [ "http://www.mendeley.com/documents/?uuid=24d763e4-0e7e-47cc-91e2-a37b0343cfcc" ] } ], "mendeley" : { "formattedCitation" : "[4]", "plainTextFormattedCitation" : "[4]", "previouslyFormattedCitation" : "[4]" }, "properties" : { "noteIndex" : 0 }, "schema" : "https://github.com/citation-style-language/schema/raw/master/csl-citation.json" }</w:instrText>
      </w:r>
      <w:r w:rsidR="008621E8" w:rsidRPr="00384220">
        <w:rPr>
          <w:rFonts w:ascii="Times New Roman" w:hAnsi="Times New Roman" w:cs="Times New Roman"/>
        </w:rPr>
        <w:fldChar w:fldCharType="separate"/>
      </w:r>
      <w:r w:rsidR="00662ACD" w:rsidRPr="00384220">
        <w:rPr>
          <w:rFonts w:ascii="Times New Roman" w:hAnsi="Times New Roman" w:cs="Times New Roman"/>
          <w:noProof/>
        </w:rPr>
        <w:t>[4]</w:t>
      </w:r>
      <w:r w:rsidR="008621E8" w:rsidRPr="00384220">
        <w:rPr>
          <w:rFonts w:ascii="Times New Roman" w:hAnsi="Times New Roman" w:cs="Times New Roman"/>
        </w:rPr>
        <w:fldChar w:fldCharType="end"/>
      </w:r>
      <w:r w:rsidR="00071CB9" w:rsidRPr="00384220">
        <w:rPr>
          <w:rFonts w:ascii="Times New Roman" w:hAnsi="Times New Roman" w:cs="Times New Roman"/>
        </w:rPr>
        <w:t>. Однако данный подход, несмотря на свою простоту</w:t>
      </w:r>
      <w:r w:rsidR="00D32548" w:rsidRPr="00384220">
        <w:rPr>
          <w:rFonts w:ascii="Times New Roman" w:hAnsi="Times New Roman" w:cs="Times New Roman"/>
        </w:rPr>
        <w:t>,</w:t>
      </w:r>
      <w:r w:rsidR="00071CB9" w:rsidRPr="00384220">
        <w:rPr>
          <w:rFonts w:ascii="Times New Roman" w:hAnsi="Times New Roman" w:cs="Times New Roman"/>
        </w:rPr>
        <w:t xml:space="preserve"> не позволяет оценить точное соотношение клеток донора и реципиента, предполагает с</w:t>
      </w:r>
      <w:r w:rsidR="005B167B" w:rsidRPr="00384220">
        <w:rPr>
          <w:rFonts w:ascii="Times New Roman" w:hAnsi="Times New Roman" w:cs="Times New Roman"/>
        </w:rPr>
        <w:t xml:space="preserve">убъективную оценку результатов </w:t>
      </w:r>
      <w:r w:rsidR="005A2509">
        <w:rPr>
          <w:rFonts w:ascii="Times New Roman" w:hAnsi="Times New Roman" w:cs="Times New Roman"/>
        </w:rPr>
        <w:t>а также неинформативен</w:t>
      </w:r>
      <w:r w:rsidR="00D32548" w:rsidRPr="00384220">
        <w:rPr>
          <w:rFonts w:ascii="Times New Roman" w:hAnsi="Times New Roman" w:cs="Times New Roman"/>
        </w:rPr>
        <w:t xml:space="preserve"> в раннем </w:t>
      </w:r>
      <w:proofErr w:type="spellStart"/>
      <w:r w:rsidR="00D32548" w:rsidRPr="00384220">
        <w:rPr>
          <w:rFonts w:ascii="Times New Roman" w:hAnsi="Times New Roman" w:cs="Times New Roman"/>
        </w:rPr>
        <w:t>посттрансплантационном</w:t>
      </w:r>
      <w:proofErr w:type="spellEnd"/>
      <w:r w:rsidR="00D32548" w:rsidRPr="00384220">
        <w:rPr>
          <w:rFonts w:ascii="Times New Roman" w:hAnsi="Times New Roman" w:cs="Times New Roman"/>
        </w:rPr>
        <w:t xml:space="preserve"> периоде</w:t>
      </w:r>
      <w:r w:rsidR="00966158" w:rsidRPr="00384220">
        <w:rPr>
          <w:rFonts w:ascii="Times New Roman" w:hAnsi="Times New Roman" w:cs="Times New Roman"/>
        </w:rPr>
        <w:t>.</w:t>
      </w:r>
    </w:p>
    <w:p w14:paraId="1B10A384" w14:textId="464A4415" w:rsidR="00CB23BD" w:rsidRPr="00384220" w:rsidRDefault="00A62374" w:rsidP="00966158">
      <w:pPr>
        <w:widowControl w:val="0"/>
        <w:autoSpaceDE w:val="0"/>
        <w:autoSpaceDN w:val="0"/>
        <w:adjustRightInd w:val="0"/>
        <w:rPr>
          <w:rFonts w:ascii="Times New Roman" w:hAnsi="Times New Roman" w:cs="Times New Roman"/>
        </w:rPr>
      </w:pPr>
      <w:r w:rsidRPr="00384220">
        <w:rPr>
          <w:rFonts w:ascii="Times New Roman" w:hAnsi="Times New Roman" w:cs="Times New Roman"/>
        </w:rPr>
        <w:t xml:space="preserve">В </w:t>
      </w:r>
      <w:r w:rsidR="00FA0EDE" w:rsidRPr="00384220">
        <w:rPr>
          <w:rFonts w:ascii="Times New Roman" w:hAnsi="Times New Roman" w:cs="Times New Roman"/>
        </w:rPr>
        <w:t>ряде</w:t>
      </w:r>
      <w:r w:rsidRPr="00384220">
        <w:rPr>
          <w:rFonts w:ascii="Times New Roman" w:hAnsi="Times New Roman" w:cs="Times New Roman"/>
        </w:rPr>
        <w:t xml:space="preserve"> работ </w:t>
      </w:r>
      <w:r w:rsidR="00E021B2" w:rsidRPr="00384220">
        <w:rPr>
          <w:rFonts w:ascii="Times New Roman" w:hAnsi="Times New Roman" w:cs="Times New Roman"/>
        </w:rPr>
        <w:t>применялся</w:t>
      </w:r>
      <w:r w:rsidRPr="00384220">
        <w:rPr>
          <w:rFonts w:ascii="Times New Roman" w:hAnsi="Times New Roman" w:cs="Times New Roman"/>
        </w:rPr>
        <w:t xml:space="preserve"> метод с использованием проточной </w:t>
      </w:r>
      <w:proofErr w:type="spellStart"/>
      <w:r w:rsidRPr="00384220">
        <w:rPr>
          <w:rFonts w:ascii="Times New Roman" w:hAnsi="Times New Roman" w:cs="Times New Roman"/>
        </w:rPr>
        <w:t>цитофлуорометрии</w:t>
      </w:r>
      <w:proofErr w:type="spellEnd"/>
      <w:r w:rsidRPr="00384220">
        <w:rPr>
          <w:rFonts w:ascii="Times New Roman" w:hAnsi="Times New Roman" w:cs="Times New Roman"/>
        </w:rPr>
        <w:t>, базирующийся на выявлении различных вариантов антигенов главного комплекса гистосовместимости (</w:t>
      </w:r>
      <w:proofErr w:type="spellStart"/>
      <w:r w:rsidRPr="00384220">
        <w:rPr>
          <w:rFonts w:ascii="Times New Roman" w:hAnsi="Times New Roman" w:cs="Times New Roman"/>
          <w:lang w:val="en-US"/>
        </w:rPr>
        <w:t>HLA</w:t>
      </w:r>
      <w:proofErr w:type="spellEnd"/>
      <w:r w:rsidRPr="00F44E0B">
        <w:rPr>
          <w:rFonts w:ascii="Times New Roman" w:hAnsi="Times New Roman" w:cs="Times New Roman"/>
        </w:rPr>
        <w:t>)</w:t>
      </w:r>
      <w:r w:rsidR="008621E8" w:rsidRPr="00384220">
        <w:rPr>
          <w:rFonts w:ascii="Times New Roman" w:hAnsi="Times New Roman" w:cs="Times New Roman"/>
          <w:lang w:val="en-US"/>
        </w:rPr>
        <w:fldChar w:fldCharType="begin" w:fldLock="1"/>
      </w:r>
      <w:r w:rsidR="00613CDE">
        <w:rPr>
          <w:rFonts w:ascii="Times New Roman" w:hAnsi="Times New Roman" w:cs="Times New Roman"/>
          <w:lang w:val="en-US"/>
        </w:rPr>
        <w:instrText>ADDIN CSL_CITATION { "citationItems" : [ { "id" : "ITEM-1", "itemData" : { "ISSN" : "15508080", "PMID" : "27098622", "abstract" : "Determining the chimerism in stem cell transplantation (SCT) is important in the monitoring of engraftment. Conventional monitoring methods such as short tandem repeat polymerase chain reaction (STR-PCR) are labor intensive and difficult in showing the dynamics of cell subpopulations. In HLA-haploidentical SCT, flow cytometric analysis using anti-HLA antibody for the mismatched HLA can be useful in observing changes of cell subpopulations and determining chimerism. We designed a specific panel of HLA antibody reagents for the Korean population, and verified its clinical application in flow cytometric monitoring of chimerism after haploidentical stem cell transplantation. A total of 12 anti-HLA-A, -B-antibodies were selected, which could cover 82.5% of HLA-A and 16.5% of HLA-B in Korean population. This HLA panel distinguished donor and recipient cells in 22 of 23 HLA-haploidentical SCT cases. In one case, the patient had HLA-A*02/A*24, B*48/B*61 while the donor had HLA-A*02/A*33, B*44/B*48. The donor type HLA-B*44(+) and CD3(+) T cells, and HLA-B*44(+) and CD56(+) NK cells were seen at day 14 and day 8, respectively. Increased HLA-B*44(+) cells throughout the study period indicated the engraftment of donor stem cells. We were able to design a population specific panel of HLA-antibodies, and verified that flow cytometric analysis using HLA antibody for the detection of chimerism in HLA-haploidentical SCT was a simple and sensitive monitoring technique. This method allowed us to observe the dynamic changes in cell subpopulations after HLA-haploidentical SCT. Flow cytometric analysis can be considered as a strong tool for the monitoring of engraftment in HLA-haploidentical SCT.", "author" : [ { "dropping-particle" : "", "family" : "Choe", "given" : "Wonho", "non-dropping-particle" : "", "parse-names" : false, "suffix" : "" }, { "dropping-particle" : "", "family" : "Hwang", "given" : "Min A.", "non-dropping-particle" : "", "parse-names" : false, "suffix" : "" }, { "dropping-particle" : "", "family" : "Jang", "given" : "Seongsoo", "non-dropping-particle" : "", "parse-names" : false, "suffix" : "" }, { "dropping-particle" : "", "family" : "Park", "given" : "Chan Jeoung", "non-dropping-particle" : "", "parse-names" : false, "suffix" : "" }, { "dropping-particle" : "", "family" : "Chi", "given" : "Hyun Sook", "non-dropping-particle" : "", "parse-names" : false, "suffix" : "" }, { "dropping-particle" : "", "family" : "Im", "given" : "Ho Joon", "non-dropping-particle" : "", "parse-names" : false, "suffix" : "" } ], "container-title" : "Annals of Clinical and Laboratory Science", "id" : "ITEM-1", "issue" : "2", "issued" : { "date-parts" : [ [ "2016" ] ] }, "page" : "161-167", "title" : "Establishing a population-based HLA-antibody panel for flow cytometric monitoring of chimerism in HLA-haploidentical stem cell transplantation", "type" : "article-journal", "volume" : "46" }, "uris" : [ "http://www.mendeley.com/documents/?uuid=6189a150-4442-45a1-86b9-fd34b3c9310b" ] }, { "id" : "ITEM-2", "itemData" : { "DOI" : "10.1038/sj.bmt.1705676", "ISBN" : "0268-3369", "ISSN" : "0268-3369", "PMID" : "17438586", "abstract" : "Transplantation of HLA-mismatched stem cells may allow determination of chimerism status of single cells by differential expression of HLA molecules. Monoclonal antibodies against HLA antigens can be used to determine the HLA type of sub-populations by standard flow cytometry. Blood samples from 23 patients transplanted from HLA-mismatched family donors were monitored using HLA-specific antibodies. Suitable antibodies could be found for all donor recipient pairs by using differences in HLA Bw4 and Bw6 groups or other serological antigens. Pretransplant controls of donor and recipient were used to correct for variable fluorescence intensities of the antibodies and sub-populations. Owing to the high sensitivity, cell populations with a minimum frequency of 0.1% were detectable. Flow-cytometric analysis was confirmed by chimerism analysis of immunomagnetically isolated T cells by standard PCR technique. In addition to chimerism evaluation, HLA antibodies improved the detection of leukemic cells after transplantation with aberrant phenotype. In conclusion, flow cytometry using antibodies against HLA antigens is an interesting tool for determination of chimerism and minimal residual disease after HLA-mismatched transplantation. Information about the chimerism status is given on a single-cell level and allows fast and convenient analysis of sub-populations.", "author" : [ { "dropping-particle" : "", "family" : "Schumm", "given" : "M", "non-dropping-particle" : "", "parse-names" : false, "suffix" : "" }, { "dropping-particle" : "", "family" : "Feuchtinger", "given" : "T", "non-dropping-particle" : "", "parse-names" : false, "suffix" : "" }, { "dropping-particle" : "", "family" : "Pfeiffer", "given" : "M", "non-dropping-particle" : "", "parse-names" : false, "suffix" : "" }, { "dropping-particle" : "", "family" : "Hoelle", "given" : "W", "non-dropping-particle" : "", "parse-names" : false, "suffix" : "" }, { "dropping-particle" : "", "family" : "Bethge", "given" : "W", "non-dropping-particle" : "", "parse-names" : false, "suffix" : "" }, { "dropping-particle" : "", "family" : "Ebinger", "given" : "M", "non-dropping-particle" : "", "parse-names" : false, "suffix" : "" }, { "dropping-particle" : "", "family" : "Kuci", "given" : "S", "non-dropping-particle" : "", "parse-names" : false, "suffix" : "" }, { "dropping-particle" : "", "family" : "Handgretinger", "given" : "R", "non-dropping-particle" : "", "parse-names" : false, "suffix" : "" }, { "dropping-particle" : "", "family" : "Lang", "given" : "P", "non-dropping-particle" : "", "parse-names" : false, "suffix" : "" } ], "container-title" : "Bone marrow transplantation", "id" : "ITEM-2", "issue" : "12", "issued" : { "date-parts" : [ [ "2007" ] ] }, "page" : "767-73", "title" : "Flow cytometry with anti HLA-antibodies: a simple but highly sensitive method for monitoring chimerism and minimal residual disease after HLA-mismatched stem cell transplantation.", "type" : "article-journal", "volume" : "39" }, "uris" : [ "http://www.mendeley.com/documents/?uuid=40379c63-fc8c-4c17-9242-4c6cce4cc0d7" ] } ], "mendeley" : { "formattedCitation" : "[5, 12]", "plainTextFormattedCitation" : "[5, 12]", "previouslyFormattedCitation" : "[5, 11]" }, "properties" : { "noteIndex" : 0 }, "schema" : "https://github.com/citation-style-language/schema/raw/master/csl-citation.json" }</w:instrText>
      </w:r>
      <w:r w:rsidR="008621E8" w:rsidRPr="00384220">
        <w:rPr>
          <w:rFonts w:ascii="Times New Roman" w:hAnsi="Times New Roman" w:cs="Times New Roman"/>
          <w:lang w:val="en-US"/>
        </w:rPr>
        <w:fldChar w:fldCharType="separate"/>
      </w:r>
      <w:r w:rsidR="00613CDE" w:rsidRPr="00613CDE">
        <w:rPr>
          <w:rFonts w:ascii="Times New Roman" w:hAnsi="Times New Roman" w:cs="Times New Roman"/>
          <w:noProof/>
        </w:rPr>
        <w:t>[5, 12]</w:t>
      </w:r>
      <w:r w:rsidR="008621E8" w:rsidRPr="00384220">
        <w:rPr>
          <w:rFonts w:ascii="Times New Roman" w:hAnsi="Times New Roman" w:cs="Times New Roman"/>
          <w:lang w:val="en-US"/>
        </w:rPr>
        <w:fldChar w:fldCharType="end"/>
      </w:r>
      <w:r w:rsidRPr="00384220">
        <w:rPr>
          <w:rFonts w:ascii="Times New Roman" w:hAnsi="Times New Roman" w:cs="Times New Roman"/>
        </w:rPr>
        <w:t xml:space="preserve">. </w:t>
      </w:r>
      <w:r w:rsidR="00D91D15" w:rsidRPr="00384220">
        <w:rPr>
          <w:rFonts w:ascii="Times New Roman" w:hAnsi="Times New Roman" w:cs="Times New Roman"/>
        </w:rPr>
        <w:t xml:space="preserve">Внедрение данного </w:t>
      </w:r>
      <w:r w:rsidRPr="00384220">
        <w:rPr>
          <w:rFonts w:ascii="Times New Roman" w:hAnsi="Times New Roman" w:cs="Times New Roman"/>
        </w:rPr>
        <w:t>подход</w:t>
      </w:r>
      <w:r w:rsidR="00D91D15" w:rsidRPr="00384220">
        <w:rPr>
          <w:rFonts w:ascii="Times New Roman" w:hAnsi="Times New Roman" w:cs="Times New Roman"/>
        </w:rPr>
        <w:t>а</w:t>
      </w:r>
      <w:r w:rsidRPr="00384220">
        <w:rPr>
          <w:rFonts w:ascii="Times New Roman" w:hAnsi="Times New Roman" w:cs="Times New Roman"/>
        </w:rPr>
        <w:t>, несмотря на возможность анализа линейного химеризма (</w:t>
      </w:r>
      <w:r w:rsidR="00D91D15" w:rsidRPr="00384220">
        <w:rPr>
          <w:rFonts w:ascii="Times New Roman" w:hAnsi="Times New Roman" w:cs="Times New Roman"/>
        </w:rPr>
        <w:t xml:space="preserve">оценка </w:t>
      </w:r>
      <w:r w:rsidRPr="00384220">
        <w:rPr>
          <w:rFonts w:ascii="Times New Roman" w:hAnsi="Times New Roman" w:cs="Times New Roman"/>
        </w:rPr>
        <w:t xml:space="preserve">в различных </w:t>
      </w:r>
      <w:proofErr w:type="spellStart"/>
      <w:r w:rsidRPr="00384220">
        <w:rPr>
          <w:rFonts w:ascii="Times New Roman" w:hAnsi="Times New Roman" w:cs="Times New Roman"/>
        </w:rPr>
        <w:t>субпоп</w:t>
      </w:r>
      <w:r w:rsidR="005A2509">
        <w:rPr>
          <w:rFonts w:ascii="Times New Roman" w:hAnsi="Times New Roman" w:cs="Times New Roman"/>
        </w:rPr>
        <w:t>уляциях</w:t>
      </w:r>
      <w:proofErr w:type="spellEnd"/>
      <w:r w:rsidR="005A2509">
        <w:rPr>
          <w:rFonts w:ascii="Times New Roman" w:hAnsi="Times New Roman" w:cs="Times New Roman"/>
        </w:rPr>
        <w:t>) клеток донора и высокую</w:t>
      </w:r>
      <w:r w:rsidRPr="00384220">
        <w:rPr>
          <w:rFonts w:ascii="Times New Roman" w:hAnsi="Times New Roman" w:cs="Times New Roman"/>
        </w:rPr>
        <w:t xml:space="preserve"> чувствительно</w:t>
      </w:r>
      <w:r w:rsidR="005A2509">
        <w:rPr>
          <w:rFonts w:ascii="Times New Roman" w:hAnsi="Times New Roman" w:cs="Times New Roman"/>
        </w:rPr>
        <w:t>сть</w:t>
      </w:r>
      <w:r w:rsidR="00D91D15" w:rsidRPr="00384220">
        <w:rPr>
          <w:rFonts w:ascii="Times New Roman" w:hAnsi="Times New Roman" w:cs="Times New Roman"/>
        </w:rPr>
        <w:t>, тем не менее</w:t>
      </w:r>
      <w:r w:rsidR="005A2509">
        <w:rPr>
          <w:rFonts w:ascii="Times New Roman" w:hAnsi="Times New Roman" w:cs="Times New Roman"/>
        </w:rPr>
        <w:t>,</w:t>
      </w:r>
      <w:r w:rsidR="00D91D15" w:rsidRPr="00384220">
        <w:rPr>
          <w:rFonts w:ascii="Times New Roman" w:hAnsi="Times New Roman" w:cs="Times New Roman"/>
        </w:rPr>
        <w:t xml:space="preserve"> не может быть </w:t>
      </w:r>
      <w:r w:rsidR="005A2509">
        <w:rPr>
          <w:rFonts w:ascii="Times New Roman" w:hAnsi="Times New Roman" w:cs="Times New Roman"/>
        </w:rPr>
        <w:t>рекомендовано</w:t>
      </w:r>
      <w:r w:rsidR="00D91D15" w:rsidRPr="00384220">
        <w:rPr>
          <w:rFonts w:ascii="Times New Roman" w:hAnsi="Times New Roman" w:cs="Times New Roman"/>
        </w:rPr>
        <w:t xml:space="preserve"> при родственной трансплантации и предполагает</w:t>
      </w:r>
      <w:r w:rsidR="005A2509">
        <w:rPr>
          <w:rFonts w:ascii="Times New Roman" w:hAnsi="Times New Roman" w:cs="Times New Roman"/>
        </w:rPr>
        <w:t>,</w:t>
      </w:r>
      <w:r w:rsidR="00D91D15" w:rsidRPr="00384220">
        <w:rPr>
          <w:rFonts w:ascii="Times New Roman" w:hAnsi="Times New Roman" w:cs="Times New Roman"/>
        </w:rPr>
        <w:t xml:space="preserve"> как правило</w:t>
      </w:r>
      <w:r w:rsidR="005A2509">
        <w:rPr>
          <w:rFonts w:ascii="Times New Roman" w:hAnsi="Times New Roman" w:cs="Times New Roman"/>
        </w:rPr>
        <w:t>,</w:t>
      </w:r>
      <w:r w:rsidR="00D91D15" w:rsidRPr="00384220">
        <w:rPr>
          <w:rFonts w:ascii="Times New Roman" w:hAnsi="Times New Roman" w:cs="Times New Roman"/>
        </w:rPr>
        <w:t xml:space="preserve"> наличие несовместимости по комплексу </w:t>
      </w:r>
      <w:proofErr w:type="spellStart"/>
      <w:r w:rsidR="00D91D15" w:rsidRPr="00384220">
        <w:rPr>
          <w:rFonts w:ascii="Times New Roman" w:hAnsi="Times New Roman" w:cs="Times New Roman"/>
          <w:lang w:val="en-US"/>
        </w:rPr>
        <w:t>HLA</w:t>
      </w:r>
      <w:proofErr w:type="spellEnd"/>
      <w:r w:rsidR="00D91D15" w:rsidRPr="00F44E0B">
        <w:rPr>
          <w:rFonts w:ascii="Times New Roman" w:hAnsi="Times New Roman" w:cs="Times New Roman"/>
        </w:rPr>
        <w:t>.</w:t>
      </w:r>
      <w:r w:rsidR="00D91D15" w:rsidRPr="00384220">
        <w:rPr>
          <w:rFonts w:ascii="Times New Roman" w:hAnsi="Times New Roman" w:cs="Times New Roman"/>
        </w:rPr>
        <w:t xml:space="preserve"> </w:t>
      </w:r>
    </w:p>
    <w:p w14:paraId="685DB3A0" w14:textId="77777777" w:rsidR="006F6504" w:rsidRPr="00384220" w:rsidRDefault="005A2509" w:rsidP="007F3DE0">
      <w:pPr>
        <w:ind w:firstLine="708"/>
        <w:rPr>
          <w:rFonts w:ascii="Times New Roman" w:hAnsi="Times New Roman" w:cs="Times New Roman"/>
          <w:lang w:val="en-US"/>
        </w:rPr>
      </w:pPr>
      <w:r>
        <w:rPr>
          <w:rFonts w:ascii="Times New Roman" w:hAnsi="Times New Roman" w:cs="Times New Roman"/>
        </w:rPr>
        <w:t>Также методы стандартного</w:t>
      </w:r>
      <w:r w:rsidR="00D91D15" w:rsidRPr="00384220">
        <w:rPr>
          <w:rFonts w:ascii="Times New Roman" w:hAnsi="Times New Roman" w:cs="Times New Roman"/>
        </w:rPr>
        <w:t xml:space="preserve"> </w:t>
      </w:r>
      <w:proofErr w:type="spellStart"/>
      <w:r w:rsidR="00D91D15" w:rsidRPr="00384220">
        <w:rPr>
          <w:rFonts w:ascii="Times New Roman" w:hAnsi="Times New Roman" w:cs="Times New Roman"/>
        </w:rPr>
        <w:t>кариотипирования</w:t>
      </w:r>
      <w:proofErr w:type="spellEnd"/>
      <w:r w:rsidR="00D91D15" w:rsidRPr="00384220">
        <w:rPr>
          <w:rFonts w:ascii="Times New Roman" w:hAnsi="Times New Roman" w:cs="Times New Roman"/>
        </w:rPr>
        <w:t xml:space="preserve"> и </w:t>
      </w:r>
      <w:r w:rsidR="00D91D15" w:rsidRPr="00384220">
        <w:rPr>
          <w:rFonts w:ascii="Times New Roman" w:hAnsi="Times New Roman" w:cs="Times New Roman"/>
          <w:lang w:val="en-US"/>
        </w:rPr>
        <w:t>in</w:t>
      </w:r>
      <w:r w:rsidR="00D91D15" w:rsidRPr="00F44E0B">
        <w:rPr>
          <w:rFonts w:ascii="Times New Roman" w:hAnsi="Times New Roman" w:cs="Times New Roman"/>
        </w:rPr>
        <w:t xml:space="preserve"> </w:t>
      </w:r>
      <w:r w:rsidR="00D91D15" w:rsidRPr="00384220">
        <w:rPr>
          <w:rFonts w:ascii="Times New Roman" w:hAnsi="Times New Roman" w:cs="Times New Roman"/>
          <w:lang w:val="en-US"/>
        </w:rPr>
        <w:t>situ</w:t>
      </w:r>
      <w:r w:rsidR="00D91D15" w:rsidRPr="00F44E0B">
        <w:rPr>
          <w:rFonts w:ascii="Times New Roman" w:hAnsi="Times New Roman" w:cs="Times New Roman"/>
        </w:rPr>
        <w:t xml:space="preserve"> </w:t>
      </w:r>
      <w:r w:rsidR="00D91D15" w:rsidRPr="00384220">
        <w:rPr>
          <w:rFonts w:ascii="Times New Roman" w:hAnsi="Times New Roman" w:cs="Times New Roman"/>
        </w:rPr>
        <w:t>гибридизации (</w:t>
      </w:r>
      <w:r w:rsidR="00D91D15" w:rsidRPr="00384220">
        <w:rPr>
          <w:rFonts w:ascii="Times New Roman" w:hAnsi="Times New Roman" w:cs="Times New Roman"/>
          <w:lang w:val="en-US"/>
        </w:rPr>
        <w:t>FISH</w:t>
      </w:r>
      <w:r w:rsidR="00D91D15" w:rsidRPr="00F44E0B">
        <w:rPr>
          <w:rFonts w:ascii="Times New Roman" w:hAnsi="Times New Roman" w:cs="Times New Roman"/>
        </w:rPr>
        <w:t xml:space="preserve">) </w:t>
      </w:r>
      <w:r w:rsidR="00E021B2" w:rsidRPr="00384220">
        <w:rPr>
          <w:rFonts w:ascii="Times New Roman" w:hAnsi="Times New Roman" w:cs="Times New Roman"/>
        </w:rPr>
        <w:t>информативны</w:t>
      </w:r>
      <w:r w:rsidR="00D91D15" w:rsidRPr="00384220">
        <w:rPr>
          <w:rFonts w:ascii="Times New Roman" w:hAnsi="Times New Roman" w:cs="Times New Roman"/>
        </w:rPr>
        <w:t xml:space="preserve"> лишь при разнополой трансплантации</w:t>
      </w:r>
      <w:r w:rsidR="008621E8" w:rsidRPr="00384220">
        <w:rPr>
          <w:rFonts w:ascii="Times New Roman" w:hAnsi="Times New Roman" w:cs="Times New Roman"/>
        </w:rPr>
        <w:fldChar w:fldCharType="begin" w:fldLock="1"/>
      </w:r>
      <w:r w:rsidR="00662ACD" w:rsidRPr="00384220">
        <w:rPr>
          <w:rFonts w:ascii="Times New Roman" w:hAnsi="Times New Roman" w:cs="Times New Roman"/>
        </w:rPr>
        <w:instrText>ADDIN CSL_CITATION { "citationItems" : [ { "id" : "ITEM-1", "itemData" : { "DOI" : "10.1002/pbc.22617", "ISSN" : "15455009", "abstract" : "A 12-year-old male with pre-B-cell acute lymphoblastic leukemia with cryptic BCR/ABL rearrangement underwent sex-mismatched allogeneic bone marrow transplantation (allo-BMT). Contradictory results were provided by various chimerism analyses 3 months later. Y-chromosome-specific quantitative polymerase chain reaction and sex chromosome-specific interphase fluorescence in situ hybridization (i-FISH) showed complete donor chimerism. Analysis of autosomal short tandem repeats (A-STR), BCR/ABL i-FISH test, and X-STR haplotype indicated relapse. Metaphase-FISH and combined BCR/ABL and sex chromosome-specific i-FISH patterns revealed loss of the Y-chromosome and duplication of the X-chromosome in the host cells. Sex chromosome changes after allo-BMT can cause significant difficulties in chimerism analysis. \u00a9 2010 Wiley-Liss, Inc.", "author" : [ { "dropping-particle" : "", "family" : "Alpar", "given" : "Donat", "non-dropping-particle" : "", "parse-names" : false, "suffix" : "" }, { "dropping-particle" : "", "family" : "Nagy", "given" : "Gergely", "non-dropping-particle" : "", "parse-names" : false, "suffix" : "" }, { "dropping-particle" : "", "family" : "Hohoff", "given" : "Carsten", "non-dropping-particle" : "", "parse-names" : false, "suffix" : "" }, { "dropping-particle" : "", "family" : "Kajtar", "given" : "Bala", "non-dropping-particle" : "", "parse-names" : false, "suffix" : "" }, { "dropping-particle" : "", "family" : "Bartyik", "given" : "Katalin", "non-dropping-particle" : "", "parse-names" : false, "suffix" : "" }, { "dropping-particle" : "", "family" : "Hermesz", "given" : "Judit", "non-dropping-particle" : "", "parse-names" : false, "suffix" : "" }, { "dropping-particle" : "", "family" : "Jaksa", "given" : "Pal", "non-dropping-particle" : "", "parse-names" : false, "suffix" : "" }, { "dropping-particle" : "", "family" : "Andrikovics", "given" : "Hajnalka", "non-dropping-particle" : "", "parse-names" : false, "suffix" : "" }, { "dropping-particle" : "", "family" : "Kereskai", "given" : "Laszla", "non-dropping-particle" : "", "parse-names" : false, "suffix" : "" }, { "dropping-particle" : "", "family" : "Pajor", "given" : "Laszla", "non-dropping-particle" : "", "parse-names" : false, "suffix" : "" } ], "container-title" : "Pediatric Blood and Cancer", "id" : "ITEM-1", "issue" : "6", "issued" : { "date-parts" : [ [ "2010" ] ] }, "page" : "1239-1242", "title" : "Sex chromosome changes after sex-mismatched allogeneic bone marrow transplantation can mislead the chimerism analysis", "type" : "article-journal", "volume" : "55" }, "uris" : [ "http://www.mendeley.com/documents/?uuid=ab72669b-53bf-4a46-affb-8e7423b9516d" ] } ], "mendeley" : { "formattedCitation" : "[3]", "plainTextFormattedCitation" : "[3]", "previouslyFormattedCitation" : "[3]" }, "properties" : { "noteIndex" : 0 }, "schema" : "https://github.com/citation-style-language/schema/raw/master/csl-citation.json" }</w:instrText>
      </w:r>
      <w:r w:rsidR="008621E8" w:rsidRPr="00384220">
        <w:rPr>
          <w:rFonts w:ascii="Times New Roman" w:hAnsi="Times New Roman" w:cs="Times New Roman"/>
        </w:rPr>
        <w:fldChar w:fldCharType="separate"/>
      </w:r>
      <w:r w:rsidR="00662ACD" w:rsidRPr="00384220">
        <w:rPr>
          <w:rFonts w:ascii="Times New Roman" w:hAnsi="Times New Roman" w:cs="Times New Roman"/>
          <w:noProof/>
        </w:rPr>
        <w:t>[3]</w:t>
      </w:r>
      <w:r w:rsidR="008621E8" w:rsidRPr="00384220">
        <w:rPr>
          <w:rFonts w:ascii="Times New Roman" w:hAnsi="Times New Roman" w:cs="Times New Roman"/>
        </w:rPr>
        <w:fldChar w:fldCharType="end"/>
      </w:r>
      <w:r w:rsidR="00D91D15" w:rsidRPr="00384220">
        <w:rPr>
          <w:rFonts w:ascii="Times New Roman" w:hAnsi="Times New Roman" w:cs="Times New Roman"/>
        </w:rPr>
        <w:t xml:space="preserve"> и уступают молекулярно-генетическим методам исследования</w:t>
      </w:r>
      <w:r w:rsidR="00044E8D" w:rsidRPr="00384220">
        <w:rPr>
          <w:rFonts w:ascii="Times New Roman" w:hAnsi="Times New Roman" w:cs="Times New Roman"/>
        </w:rPr>
        <w:t>м</w:t>
      </w:r>
      <w:r w:rsidR="00D91D15" w:rsidRPr="00384220">
        <w:rPr>
          <w:rFonts w:ascii="Times New Roman" w:hAnsi="Times New Roman" w:cs="Times New Roman"/>
        </w:rPr>
        <w:t xml:space="preserve"> в чувствительности. </w:t>
      </w:r>
      <w:r>
        <w:rPr>
          <w:rFonts w:ascii="Times New Roman" w:hAnsi="Times New Roman" w:cs="Times New Roman"/>
        </w:rPr>
        <w:t>Н</w:t>
      </w:r>
      <w:r w:rsidR="00E021B2" w:rsidRPr="00384220">
        <w:rPr>
          <w:rFonts w:ascii="Times New Roman" w:hAnsi="Times New Roman" w:cs="Times New Roman"/>
        </w:rPr>
        <w:t xml:space="preserve">аиболее </w:t>
      </w:r>
      <w:r w:rsidR="00CA156C" w:rsidRPr="00384220">
        <w:rPr>
          <w:rFonts w:ascii="Times New Roman" w:hAnsi="Times New Roman" w:cs="Times New Roman"/>
        </w:rPr>
        <w:t>перспективным</w:t>
      </w:r>
      <w:r w:rsidR="00E021B2" w:rsidRPr="00384220">
        <w:rPr>
          <w:rFonts w:ascii="Times New Roman" w:hAnsi="Times New Roman" w:cs="Times New Roman"/>
        </w:rPr>
        <w:t xml:space="preserve"> в оценке донорского химеризма</w:t>
      </w:r>
      <w:r w:rsidR="0019426B" w:rsidRPr="00384220">
        <w:rPr>
          <w:rFonts w:ascii="Times New Roman" w:hAnsi="Times New Roman" w:cs="Times New Roman"/>
        </w:rPr>
        <w:t xml:space="preserve"> (</w:t>
      </w:r>
      <w:proofErr w:type="spellStart"/>
      <w:r w:rsidR="0019426B" w:rsidRPr="00384220">
        <w:rPr>
          <w:rFonts w:ascii="Times New Roman" w:hAnsi="Times New Roman" w:cs="Times New Roman"/>
        </w:rPr>
        <w:t>ДХ</w:t>
      </w:r>
      <w:proofErr w:type="spellEnd"/>
      <w:r w:rsidR="0019426B" w:rsidRPr="00384220">
        <w:rPr>
          <w:rFonts w:ascii="Times New Roman" w:hAnsi="Times New Roman" w:cs="Times New Roman"/>
        </w:rPr>
        <w:t>)</w:t>
      </w:r>
      <w:r w:rsidR="00E021B2" w:rsidRPr="00384220">
        <w:rPr>
          <w:rFonts w:ascii="Times New Roman" w:hAnsi="Times New Roman" w:cs="Times New Roman"/>
        </w:rPr>
        <w:t xml:space="preserve"> я</w:t>
      </w:r>
      <w:r w:rsidR="001C1AD8" w:rsidRPr="00384220">
        <w:rPr>
          <w:rFonts w:ascii="Times New Roman" w:hAnsi="Times New Roman" w:cs="Times New Roman"/>
        </w:rPr>
        <w:t xml:space="preserve">вляется применение </w:t>
      </w:r>
      <w:r w:rsidR="00CA156C" w:rsidRPr="00384220">
        <w:rPr>
          <w:rFonts w:ascii="Times New Roman" w:hAnsi="Times New Roman" w:cs="Times New Roman"/>
        </w:rPr>
        <w:t xml:space="preserve">с  одной стороны </w:t>
      </w:r>
      <w:r w:rsidR="001C1AD8" w:rsidRPr="00384220">
        <w:rPr>
          <w:rFonts w:ascii="Times New Roman" w:hAnsi="Times New Roman" w:cs="Times New Roman"/>
        </w:rPr>
        <w:t>высокополиморфных маркеров</w:t>
      </w:r>
      <w:r w:rsidR="00CA156C" w:rsidRPr="00384220">
        <w:rPr>
          <w:rFonts w:ascii="Times New Roman" w:hAnsi="Times New Roman" w:cs="Times New Roman"/>
        </w:rPr>
        <w:t xml:space="preserve">, а с другой – подходов, характеризующихся высокой чувствительностью и специфичностью. </w:t>
      </w:r>
      <w:r w:rsidR="00695D69">
        <w:rPr>
          <w:rFonts w:ascii="Times New Roman" w:hAnsi="Times New Roman" w:cs="Times New Roman"/>
        </w:rPr>
        <w:t>В свою очередь п</w:t>
      </w:r>
      <w:r w:rsidR="00E360D2" w:rsidRPr="00384220">
        <w:rPr>
          <w:rFonts w:ascii="Times New Roman" w:hAnsi="Times New Roman" w:cs="Times New Roman"/>
        </w:rPr>
        <w:t xml:space="preserve">рименение полимеразной цепной реакции позволило </w:t>
      </w:r>
      <w:r w:rsidR="00695D69">
        <w:rPr>
          <w:rFonts w:ascii="Times New Roman" w:hAnsi="Times New Roman" w:cs="Times New Roman"/>
        </w:rPr>
        <w:t>идентифицировать</w:t>
      </w:r>
      <w:r w:rsidR="00E068F2">
        <w:rPr>
          <w:rFonts w:ascii="Times New Roman" w:hAnsi="Times New Roman" w:cs="Times New Roman"/>
        </w:rPr>
        <w:t xml:space="preserve"> минорную популяцию</w:t>
      </w:r>
      <w:r w:rsidR="00E360D2" w:rsidRPr="00384220">
        <w:rPr>
          <w:rFonts w:ascii="Times New Roman" w:hAnsi="Times New Roman" w:cs="Times New Roman"/>
        </w:rPr>
        <w:t xml:space="preserve"> </w:t>
      </w:r>
      <w:r w:rsidR="003D4304">
        <w:rPr>
          <w:rFonts w:ascii="Times New Roman" w:hAnsi="Times New Roman" w:cs="Times New Roman"/>
        </w:rPr>
        <w:t xml:space="preserve">гемопоэтических </w:t>
      </w:r>
      <w:r w:rsidR="009E5E9B" w:rsidRPr="00384220">
        <w:rPr>
          <w:rFonts w:ascii="Times New Roman" w:hAnsi="Times New Roman" w:cs="Times New Roman"/>
        </w:rPr>
        <w:t>клет</w:t>
      </w:r>
      <w:r w:rsidR="00E068F2">
        <w:rPr>
          <w:rFonts w:ascii="Times New Roman" w:hAnsi="Times New Roman" w:cs="Times New Roman"/>
        </w:rPr>
        <w:t>ок</w:t>
      </w:r>
      <w:r w:rsidR="009E5E9B" w:rsidRPr="00384220">
        <w:rPr>
          <w:rFonts w:ascii="Times New Roman" w:hAnsi="Times New Roman" w:cs="Times New Roman"/>
        </w:rPr>
        <w:t xml:space="preserve"> </w:t>
      </w:r>
      <w:r w:rsidR="003D4304">
        <w:rPr>
          <w:rFonts w:ascii="Times New Roman" w:hAnsi="Times New Roman" w:cs="Times New Roman"/>
        </w:rPr>
        <w:t>реципиента</w:t>
      </w:r>
      <w:r w:rsidR="004C538A" w:rsidRPr="00384220">
        <w:rPr>
          <w:rFonts w:ascii="Times New Roman" w:hAnsi="Times New Roman" w:cs="Times New Roman"/>
        </w:rPr>
        <w:t>, способных к инициации развития рецидива заболевания.  Так</w:t>
      </w:r>
      <w:r w:rsidR="003D4304">
        <w:rPr>
          <w:rFonts w:ascii="Times New Roman" w:hAnsi="Times New Roman" w:cs="Times New Roman"/>
        </w:rPr>
        <w:t>,</w:t>
      </w:r>
      <w:r w:rsidR="004C538A" w:rsidRPr="00384220">
        <w:rPr>
          <w:rFonts w:ascii="Times New Roman" w:hAnsi="Times New Roman" w:cs="Times New Roman"/>
        </w:rPr>
        <w:t xml:space="preserve"> в  настоящее </w:t>
      </w:r>
      <w:r w:rsidR="004C538A" w:rsidRPr="00384220">
        <w:rPr>
          <w:rFonts w:ascii="Times New Roman" w:hAnsi="Times New Roman" w:cs="Times New Roman"/>
        </w:rPr>
        <w:lastRenderedPageBreak/>
        <w:t>время активно используются подходы, базирующиеся на амплификации</w:t>
      </w:r>
      <w:r w:rsidR="00541CAB" w:rsidRPr="00384220">
        <w:rPr>
          <w:rFonts w:ascii="Times New Roman" w:hAnsi="Times New Roman" w:cs="Times New Roman"/>
        </w:rPr>
        <w:t xml:space="preserve"> </w:t>
      </w:r>
      <w:proofErr w:type="spellStart"/>
      <w:r w:rsidR="00541CAB" w:rsidRPr="00384220">
        <w:rPr>
          <w:rFonts w:ascii="Times New Roman" w:hAnsi="Times New Roman" w:cs="Times New Roman"/>
        </w:rPr>
        <w:t>сателитных</w:t>
      </w:r>
      <w:proofErr w:type="spellEnd"/>
      <w:r w:rsidR="00541CAB" w:rsidRPr="00384220">
        <w:rPr>
          <w:rFonts w:ascii="Times New Roman" w:hAnsi="Times New Roman" w:cs="Times New Roman"/>
        </w:rPr>
        <w:t xml:space="preserve"> последовательностей</w:t>
      </w:r>
      <w:r w:rsidR="004C538A" w:rsidRPr="00384220">
        <w:rPr>
          <w:rFonts w:ascii="Times New Roman" w:hAnsi="Times New Roman" w:cs="Times New Roman"/>
        </w:rPr>
        <w:t xml:space="preserve"> коротких тандемных повторов (</w:t>
      </w:r>
      <w:proofErr w:type="spellStart"/>
      <w:r w:rsidR="004C538A" w:rsidRPr="00384220">
        <w:rPr>
          <w:rFonts w:ascii="Times New Roman" w:hAnsi="Times New Roman" w:cs="Times New Roman"/>
        </w:rPr>
        <w:t>short</w:t>
      </w:r>
      <w:proofErr w:type="spellEnd"/>
      <w:r w:rsidR="004C538A" w:rsidRPr="00384220">
        <w:rPr>
          <w:rFonts w:ascii="Times New Roman" w:hAnsi="Times New Roman" w:cs="Times New Roman"/>
        </w:rPr>
        <w:t xml:space="preserve"> </w:t>
      </w:r>
      <w:proofErr w:type="spellStart"/>
      <w:r w:rsidR="004C538A" w:rsidRPr="00384220">
        <w:rPr>
          <w:rFonts w:ascii="Times New Roman" w:hAnsi="Times New Roman" w:cs="Times New Roman"/>
        </w:rPr>
        <w:t>tandem</w:t>
      </w:r>
      <w:proofErr w:type="spellEnd"/>
      <w:r w:rsidR="004C538A" w:rsidRPr="00384220">
        <w:rPr>
          <w:rFonts w:ascii="Times New Roman" w:hAnsi="Times New Roman" w:cs="Times New Roman"/>
        </w:rPr>
        <w:t xml:space="preserve"> </w:t>
      </w:r>
      <w:proofErr w:type="spellStart"/>
      <w:r w:rsidR="004C538A" w:rsidRPr="00384220">
        <w:rPr>
          <w:rFonts w:ascii="Times New Roman" w:hAnsi="Times New Roman" w:cs="Times New Roman"/>
        </w:rPr>
        <w:t>repeats</w:t>
      </w:r>
      <w:proofErr w:type="spellEnd"/>
      <w:r w:rsidR="004C538A" w:rsidRPr="00384220">
        <w:rPr>
          <w:rFonts w:ascii="Times New Roman" w:hAnsi="Times New Roman" w:cs="Times New Roman"/>
        </w:rPr>
        <w:t xml:space="preserve">, </w:t>
      </w:r>
      <w:proofErr w:type="spellStart"/>
      <w:r w:rsidR="004C538A" w:rsidRPr="00384220">
        <w:rPr>
          <w:rFonts w:ascii="Times New Roman" w:hAnsi="Times New Roman" w:cs="Times New Roman"/>
        </w:rPr>
        <w:t>STR</w:t>
      </w:r>
      <w:proofErr w:type="spellEnd"/>
      <w:r w:rsidR="004C538A" w:rsidRPr="00384220">
        <w:rPr>
          <w:rFonts w:ascii="Times New Roman" w:hAnsi="Times New Roman" w:cs="Times New Roman"/>
        </w:rPr>
        <w:t>) и (</w:t>
      </w:r>
      <w:proofErr w:type="spellStart"/>
      <w:r w:rsidR="004C538A" w:rsidRPr="00384220">
        <w:rPr>
          <w:rFonts w:ascii="Times New Roman" w:hAnsi="Times New Roman" w:cs="Times New Roman"/>
        </w:rPr>
        <w:t>variable</w:t>
      </w:r>
      <w:proofErr w:type="spellEnd"/>
      <w:r w:rsidR="004C538A" w:rsidRPr="00384220">
        <w:rPr>
          <w:rFonts w:ascii="Times New Roman" w:hAnsi="Times New Roman" w:cs="Times New Roman"/>
        </w:rPr>
        <w:t xml:space="preserve"> </w:t>
      </w:r>
      <w:proofErr w:type="spellStart"/>
      <w:r w:rsidR="004C538A" w:rsidRPr="00384220">
        <w:rPr>
          <w:rFonts w:ascii="Times New Roman" w:hAnsi="Times New Roman" w:cs="Times New Roman"/>
        </w:rPr>
        <w:t>number</w:t>
      </w:r>
      <w:proofErr w:type="spellEnd"/>
      <w:r w:rsidR="004C538A" w:rsidRPr="00384220">
        <w:rPr>
          <w:rFonts w:ascii="Times New Roman" w:hAnsi="Times New Roman" w:cs="Times New Roman"/>
        </w:rPr>
        <w:t xml:space="preserve"> </w:t>
      </w:r>
      <w:proofErr w:type="spellStart"/>
      <w:r w:rsidR="004C538A" w:rsidRPr="00384220">
        <w:rPr>
          <w:rFonts w:ascii="Times New Roman" w:hAnsi="Times New Roman" w:cs="Times New Roman"/>
        </w:rPr>
        <w:t>tandem</w:t>
      </w:r>
      <w:proofErr w:type="spellEnd"/>
      <w:r w:rsidR="004C538A" w:rsidRPr="00384220">
        <w:rPr>
          <w:rFonts w:ascii="Times New Roman" w:hAnsi="Times New Roman" w:cs="Times New Roman"/>
        </w:rPr>
        <w:t xml:space="preserve"> </w:t>
      </w:r>
      <w:proofErr w:type="spellStart"/>
      <w:r w:rsidR="004C538A" w:rsidRPr="00384220">
        <w:rPr>
          <w:rFonts w:ascii="Times New Roman" w:hAnsi="Times New Roman" w:cs="Times New Roman"/>
        </w:rPr>
        <w:t>repeats</w:t>
      </w:r>
      <w:proofErr w:type="spellEnd"/>
      <w:r w:rsidR="004C538A" w:rsidRPr="00384220">
        <w:rPr>
          <w:rFonts w:ascii="Times New Roman" w:hAnsi="Times New Roman" w:cs="Times New Roman"/>
        </w:rPr>
        <w:t xml:space="preserve">, </w:t>
      </w:r>
      <w:proofErr w:type="spellStart"/>
      <w:r w:rsidR="004C538A" w:rsidRPr="00384220">
        <w:rPr>
          <w:rFonts w:ascii="Times New Roman" w:hAnsi="Times New Roman" w:cs="Times New Roman"/>
        </w:rPr>
        <w:t>VNTR</w:t>
      </w:r>
      <w:proofErr w:type="spellEnd"/>
      <w:r w:rsidR="004C538A" w:rsidRPr="00384220">
        <w:rPr>
          <w:rFonts w:ascii="Times New Roman" w:hAnsi="Times New Roman" w:cs="Times New Roman"/>
        </w:rPr>
        <w:t xml:space="preserve">). Эти маркеры </w:t>
      </w:r>
      <w:r w:rsidR="00541CAB" w:rsidRPr="00384220">
        <w:rPr>
          <w:rFonts w:ascii="Times New Roman" w:hAnsi="Times New Roman" w:cs="Times New Roman"/>
        </w:rPr>
        <w:t xml:space="preserve">представляют собой </w:t>
      </w:r>
      <w:r w:rsidR="003A3A8F" w:rsidRPr="00384220">
        <w:rPr>
          <w:rFonts w:ascii="Times New Roman" w:hAnsi="Times New Roman" w:cs="Times New Roman"/>
        </w:rPr>
        <w:t xml:space="preserve">многократно </w:t>
      </w:r>
      <w:r w:rsidR="00541CAB" w:rsidRPr="00384220">
        <w:rPr>
          <w:rFonts w:ascii="Times New Roman" w:hAnsi="Times New Roman" w:cs="Times New Roman"/>
        </w:rPr>
        <w:t xml:space="preserve">повторяющиеся </w:t>
      </w:r>
      <w:r w:rsidR="003A3A8F" w:rsidRPr="00384220">
        <w:rPr>
          <w:rFonts w:ascii="Times New Roman" w:hAnsi="Times New Roman" w:cs="Times New Roman"/>
        </w:rPr>
        <w:t>(от 4 до 50 раз)</w:t>
      </w:r>
      <w:r w:rsidR="003D4304">
        <w:rPr>
          <w:rFonts w:ascii="Times New Roman" w:hAnsi="Times New Roman" w:cs="Times New Roman"/>
        </w:rPr>
        <w:t xml:space="preserve"> </w:t>
      </w:r>
      <w:r w:rsidR="003D4304" w:rsidRPr="00384220">
        <w:rPr>
          <w:rFonts w:ascii="Times New Roman" w:hAnsi="Times New Roman" w:cs="Times New Roman"/>
        </w:rPr>
        <w:t xml:space="preserve">последовательности </w:t>
      </w:r>
      <w:r w:rsidR="008621E8" w:rsidRPr="00384220">
        <w:rPr>
          <w:rFonts w:ascii="Times New Roman" w:hAnsi="Times New Roman" w:cs="Times New Roman"/>
        </w:rPr>
        <w:fldChar w:fldCharType="begin" w:fldLock="1"/>
      </w:r>
      <w:r w:rsidR="0079549F">
        <w:rPr>
          <w:rFonts w:ascii="Times New Roman" w:hAnsi="Times New Roman" w:cs="Times New Roman"/>
        </w:rPr>
        <w:instrText>ADDIN CSL_CITATION { "citationItems" : [ { "id" : "ITEM-1", "itemData" : { "DOI" : "10.1038/sj.bmt.1705576", "ISBN" : "0268-3369 (Print)\\r0268-3369 (Linking)", "ISSN" : "0268-3369", "PMID" : "17262064", "abstract" : "In this review, we describe the current laboratory approach to quantitative chimerism testing based on short tandem repeats (STRs), focusing on a longitudinal analysis. The latter is based on relative changes appearing in the course of sequential samples, and as such exploits the ultimate potential of this intrinsically semiquantitative platform. Such an analysis is more informative than single static values, less likely to be confused with platform artifacts, and is individualized to the particular patient. It is particularly useful with non-myeloablative conditioning, where mixed chimerism is common. Importantly, longitudinal monitoring is a routinely feasible laboratory option because multiplex STR-polymerase chain reaction kits are available commercially, and modern software can be used to perform computation, reliability testing and longitudinal tracking in a rapid, easy to use format. The ChimerTrack application, a shareware, user friendly program developed for this purpose, produces a report that automatically summarizes and illustrates the quantitative temporal course of the patient's chimeric status. Such a longitudinal perspective enhances the value of quantitative chimerism monitoring for decisions regarding immunomodulatory post transplant therapy. This information also provides unique insights into the biological dynamics of engraftment underlying the fluctuations in the temporal course of a patient's chimeric status.", "author" : [ { "dropping-particle" : "", "family" : "Kristt", "given" : "D", "non-dropping-particle" : "", "parse-names" : false, "suffix" : "" }, { "dropping-particle" : "", "family" : "Stein", "given" : "J", "non-dropping-particle" : "", "parse-names" : false, "suffix" : "" }, { "dropping-particle" : "", "family" : "Yaniv", "given" : "I", "non-dropping-particle" : "", "parse-names" : false, "suffix" : "" }, { "dropping-particle" : "", "family" : "Klein", "given" : "T", "non-dropping-particle" : "", "parse-names" : false, "suffix" : "" } ], "container-title" : "Bone marrow transplantation", "id" : "ITEM-1", "issue" : "5", "issued" : { "date-parts" : [ [ "2007" ] ] }, "page" : "255-68", "title" : "Assessing quantitative chimerism longitudinally: technical considerations, clinical applications and routine feasibility.", "type" : "article-journal", "volume" : "39" }, "uris" : [ "http://www.mendeley.com/documents/?uuid=33862460-a970-475a-bb9f-3aae371c29b3" ] } ], "mendeley" : { "formattedCitation" : "[9]", "plainTextFormattedCitation" : "[9]", "previouslyFormattedCitation" : "[9]" }, "properties" : { "noteIndex" : 0 }, "schema" : "https://github.com/citation-style-language/schema/raw/master/csl-citation.json" }</w:instrText>
      </w:r>
      <w:r w:rsidR="008621E8" w:rsidRPr="00384220">
        <w:rPr>
          <w:rFonts w:ascii="Times New Roman" w:hAnsi="Times New Roman" w:cs="Times New Roman"/>
        </w:rPr>
        <w:fldChar w:fldCharType="separate"/>
      </w:r>
      <w:r w:rsidR="00A92508" w:rsidRPr="00A92508">
        <w:rPr>
          <w:rFonts w:ascii="Times New Roman" w:hAnsi="Times New Roman" w:cs="Times New Roman"/>
          <w:noProof/>
        </w:rPr>
        <w:t>[9]</w:t>
      </w:r>
      <w:r w:rsidR="008621E8" w:rsidRPr="00384220">
        <w:rPr>
          <w:rFonts w:ascii="Times New Roman" w:hAnsi="Times New Roman" w:cs="Times New Roman"/>
        </w:rPr>
        <w:fldChar w:fldCharType="end"/>
      </w:r>
      <w:r w:rsidR="003A3A8F" w:rsidRPr="00384220">
        <w:rPr>
          <w:rFonts w:ascii="Times New Roman" w:hAnsi="Times New Roman" w:cs="Times New Roman"/>
        </w:rPr>
        <w:t xml:space="preserve"> </w:t>
      </w:r>
      <w:r w:rsidR="00541CAB" w:rsidRPr="00384220">
        <w:rPr>
          <w:rFonts w:ascii="Times New Roman" w:hAnsi="Times New Roman" w:cs="Times New Roman"/>
        </w:rPr>
        <w:t xml:space="preserve">в </w:t>
      </w:r>
      <w:proofErr w:type="spellStart"/>
      <w:r w:rsidR="00541CAB" w:rsidRPr="00384220">
        <w:rPr>
          <w:rFonts w:ascii="Times New Roman" w:hAnsi="Times New Roman" w:cs="Times New Roman"/>
        </w:rPr>
        <w:t>некодирующей</w:t>
      </w:r>
      <w:proofErr w:type="spellEnd"/>
      <w:r w:rsidR="00541CAB" w:rsidRPr="00384220">
        <w:rPr>
          <w:rFonts w:ascii="Times New Roman" w:hAnsi="Times New Roman" w:cs="Times New Roman"/>
        </w:rPr>
        <w:t xml:space="preserve"> последовательности ДНК</w:t>
      </w:r>
      <w:r w:rsidR="002609B8" w:rsidRPr="00384220">
        <w:rPr>
          <w:rFonts w:ascii="Times New Roman" w:hAnsi="Times New Roman" w:cs="Times New Roman"/>
        </w:rPr>
        <w:t xml:space="preserve">, </w:t>
      </w:r>
      <w:r w:rsidR="003D4304">
        <w:rPr>
          <w:rFonts w:ascii="Times New Roman" w:hAnsi="Times New Roman" w:cs="Times New Roman"/>
        </w:rPr>
        <w:t xml:space="preserve">что обеспечивает их </w:t>
      </w:r>
      <w:proofErr w:type="spellStart"/>
      <w:r w:rsidR="003D4304">
        <w:rPr>
          <w:rFonts w:ascii="Times New Roman" w:hAnsi="Times New Roman" w:cs="Times New Roman"/>
        </w:rPr>
        <w:t>полиморфность</w:t>
      </w:r>
      <w:proofErr w:type="spellEnd"/>
      <w:r w:rsidR="002C2FE1" w:rsidRPr="00384220">
        <w:rPr>
          <w:rFonts w:ascii="Times New Roman" w:hAnsi="Times New Roman" w:cs="Times New Roman"/>
        </w:rPr>
        <w:t xml:space="preserve">. </w:t>
      </w:r>
      <w:r w:rsidR="00866888" w:rsidRPr="00384220">
        <w:rPr>
          <w:rFonts w:ascii="Times New Roman" w:hAnsi="Times New Roman" w:cs="Times New Roman"/>
        </w:rPr>
        <w:t xml:space="preserve">Оценка результатов проводится методом </w:t>
      </w:r>
      <w:r w:rsidR="002C2FE1" w:rsidRPr="00384220">
        <w:rPr>
          <w:rFonts w:ascii="Times New Roman" w:hAnsi="Times New Roman" w:cs="Times New Roman"/>
        </w:rPr>
        <w:t xml:space="preserve">гельэлектрофореза, </w:t>
      </w:r>
      <w:r w:rsidR="00866888" w:rsidRPr="00384220">
        <w:rPr>
          <w:rFonts w:ascii="Times New Roman" w:hAnsi="Times New Roman" w:cs="Times New Roman"/>
        </w:rPr>
        <w:t>как с использованием электрофореза в камере, так и капиллярного электрофореза, обеспечивающего лучшую дискрецию сигнала и более высокую чувствительность.</w:t>
      </w:r>
      <w:r w:rsidR="00BB6E9A" w:rsidRPr="00F44E0B">
        <w:rPr>
          <w:rFonts w:ascii="Times New Roman" w:hAnsi="Times New Roman" w:cs="Times New Roman"/>
        </w:rPr>
        <w:t xml:space="preserve"> </w:t>
      </w:r>
      <w:r w:rsidR="003D4304" w:rsidRPr="00F44E0B">
        <w:rPr>
          <w:rFonts w:ascii="Times New Roman" w:hAnsi="Times New Roman" w:cs="Times New Roman"/>
        </w:rPr>
        <w:t>В свою очередь, ч</w:t>
      </w:r>
      <w:r w:rsidR="00BB6E9A" w:rsidRPr="00F44E0B">
        <w:rPr>
          <w:rFonts w:ascii="Times New Roman" w:hAnsi="Times New Roman" w:cs="Times New Roman"/>
        </w:rPr>
        <w:t>асть из используемых маркеров была рекомендована для идентификации личности</w:t>
      </w:r>
      <w:r w:rsidR="008621E8" w:rsidRPr="00384220">
        <w:rPr>
          <w:rFonts w:ascii="Times New Roman" w:hAnsi="Times New Roman" w:cs="Times New Roman"/>
        </w:rPr>
        <w:fldChar w:fldCharType="begin" w:fldLock="1"/>
      </w:r>
      <w:r w:rsidR="00662ACD" w:rsidRPr="00384220">
        <w:rPr>
          <w:rFonts w:ascii="Times New Roman" w:hAnsi="Times New Roman" w:cs="Times New Roman"/>
        </w:rPr>
        <w:instrText>ADDIN CSL_CITATION { "citationItems" : [ { "id" : "ITEM-1", "itemData" : { "DOI" : "10.1520/JFS2005024", "ISSN" : "0022-1198", "PMID" : "16225220", "abstract" : "Short tandem repeat (STR) profiles from 32,671 individuals generated by the ABI Profiler Plus and Cofiler systems were screened for variant alleles not represented within manufacturer-provided allelic ladders. A total of 85 distinct variants were identified at 12 of the 13 CODIS loci, most of which involve a truncated tetranucleotide repeat unit. Twelve novel alleles, identified at D3S1358, FGA, D18S51, D5S818, D7S820 and TPOX, were confirmed by nucleotide sequence analysis and include both insertions and deletions involving the repeat units themselves as well as DNA flanking the repeat regions. Population genetic data were collected for all variants and frequencies range from 0.0003 (many single observations) to 0.0042 (D7S820 '10.3' in North American Hispanics). In total, the variant alleles identified in this study are carried by 1.6% of the estimated 1 million individuals tested annually in the U.S. for the purposes of parentage resolution. A paternity case involving a recombination event of paternal origin is presented and demonstrates how variant alleles can significantly strengthen the genetic evidence in troublesome cases. In such instances, increased costs and turnaround time associated with additional testing may be eliminated.", "author" : [ { "dropping-particle" : "", "family" : "Allor", "given" : "Catherine", "non-dropping-particle" : "", "parse-names" : false, "suffix" : "" }, { "dropping-particle" : "", "family" : "Einum", "given" : "David D", "non-dropping-particle" : "", "parse-names" : false, "suffix" : "" }, { "dropping-particle" : "", "family" : "Scarpetta", "given" : "Marco", "non-dropping-particle" : "", "parse-names" : false, "suffix" : "" } ], "container-title" : "Journal of forensic sciences", "id" : "ITEM-1", "issue" : "5", "issued" : { "date-parts" : [ [ "2005" ] ] }, "page" : "1128-33", "title" : "Identification and characterization of variant alleles at CODIS STR loci.", "type" : "article-journal", "volume" : "50" }, "uris" : [ "http://www.mendeley.com/documents/?uuid=23b7fb82-d272-48d3-9bb4-e56938f3a2ce" ] } ], "mendeley" : { "formattedCitation" : "[2]", "plainTextFormattedCitation" : "[2]", "previouslyFormattedCitation" : "[2]" }, "properties" : { "noteIndex" : 0 }, "schema" : "https://github.com/citation-style-language/schema/raw/master/csl-citation.json" }</w:instrText>
      </w:r>
      <w:r w:rsidR="008621E8" w:rsidRPr="00384220">
        <w:rPr>
          <w:rFonts w:ascii="Times New Roman" w:hAnsi="Times New Roman" w:cs="Times New Roman"/>
        </w:rPr>
        <w:fldChar w:fldCharType="separate"/>
      </w:r>
      <w:r w:rsidR="00662ACD" w:rsidRPr="00384220">
        <w:rPr>
          <w:rFonts w:ascii="Times New Roman" w:hAnsi="Times New Roman" w:cs="Times New Roman"/>
          <w:noProof/>
        </w:rPr>
        <w:t>[2]</w:t>
      </w:r>
      <w:r w:rsidR="008621E8" w:rsidRPr="00384220">
        <w:rPr>
          <w:rFonts w:ascii="Times New Roman" w:hAnsi="Times New Roman" w:cs="Times New Roman"/>
        </w:rPr>
        <w:fldChar w:fldCharType="end"/>
      </w:r>
      <w:r w:rsidR="00BB6E9A" w:rsidRPr="00F44E0B">
        <w:rPr>
          <w:rFonts w:ascii="Times New Roman" w:hAnsi="Times New Roman" w:cs="Times New Roman"/>
        </w:rPr>
        <w:t xml:space="preserve">, также </w:t>
      </w:r>
      <w:r w:rsidR="003D4304" w:rsidRPr="00F44E0B">
        <w:rPr>
          <w:rFonts w:ascii="Times New Roman" w:hAnsi="Times New Roman" w:cs="Times New Roman"/>
        </w:rPr>
        <w:t xml:space="preserve">были </w:t>
      </w:r>
      <w:r w:rsidR="00BB6E9A" w:rsidRPr="00F44E0B">
        <w:rPr>
          <w:rFonts w:ascii="Times New Roman" w:hAnsi="Times New Roman" w:cs="Times New Roman"/>
        </w:rPr>
        <w:t>разработаны рекомендации по выбору маркеров и интерпретации результатов</w:t>
      </w:r>
      <w:r w:rsidR="0019426B" w:rsidRPr="00F44E0B">
        <w:rPr>
          <w:rFonts w:ascii="Times New Roman" w:hAnsi="Times New Roman" w:cs="Times New Roman"/>
        </w:rPr>
        <w:t xml:space="preserve"> </w:t>
      </w:r>
      <w:proofErr w:type="spellStart"/>
      <w:r w:rsidR="0019426B" w:rsidRPr="00F44E0B">
        <w:rPr>
          <w:rFonts w:ascii="Times New Roman" w:hAnsi="Times New Roman" w:cs="Times New Roman"/>
        </w:rPr>
        <w:t>ДХ</w:t>
      </w:r>
      <w:proofErr w:type="spellEnd"/>
      <w:r w:rsidR="008621E8" w:rsidRPr="00384220">
        <w:rPr>
          <w:rFonts w:ascii="Times New Roman" w:hAnsi="Times New Roman" w:cs="Times New Roman"/>
        </w:rPr>
        <w:fldChar w:fldCharType="begin" w:fldLock="1"/>
      </w:r>
      <w:r w:rsidR="0079549F">
        <w:rPr>
          <w:rFonts w:ascii="Times New Roman" w:hAnsi="Times New Roman" w:cs="Times New Roman"/>
        </w:rPr>
        <w:instrText>ADDIN CSL_CITATION { "citationItems" : [ { "id" : "ITEM-1", "itemData" : { "DOI" : "10.1038/leu.2012.66", "ISBN" : "1476-5551 (Electronic)\\n0887-6924 (Linking)", "ISSN" : "0887-6924", "PMID" : "22395360", "abstract" : "Hematopoietic stem cell transplantation is becoming an increasingly important approach to treatment of different malignant and non-malignant disorders. There is thus growing demand for diagnostic assays permitting the surveillance of donor/recipient chimerism posttransplant. Current techniques are heterogeneous, rendering uniform evaluation and comparison of diagnostic results between centers difficult. Leading laboratories from 10 European countries have therefore performed a collaborative study supported by a European grant, the EuroChimerism Concerted Action, with the aim to develop a standardized diagnostic methodology for the detection and monitoring of chimerism in patients undergoing allogeneic stem cell transplantation. Following extensive analysis of a large set of microsatellite/short tandem repeat (STR) loci, the EuroChimerism (EUC) panel comprising 13 STR markers was established with the aim to optimally meet the specific requirements of quantitative chimerism analysis. Based on highly stringent selection criteria, the EUC panel provides multiple informative markers in any transplant setting. The standardized STR-PCR tests permit detection of donor- or recipient-derived cells at a sensitivity ranging between 0.8 and 1.6%. Moreover, the EUC assay facilitates accurate and reproducible quantification of donor and recipient hematopoietic cells. Wide use of the European-harmonized protocol for chimerism analysis presented will provide a basis for optimal diagnostic support and timely treatment decisions.", "author" : [ { "dropping-particle" : "", "family" : "Lion", "given" : "T", "non-dropping-particle" : "", "parse-names" : false, "suffix" : "" }, { "dropping-particle" : "", "family" : "Watzinger", "given" : "F", "non-dropping-particle" : "", "parse-names" : false, "suffix" : "" }, { "dropping-particle" : "", "family" : "Preuner", "given" : "S", "non-dropping-particle" : "", "parse-names" : false, "suffix" : "" }, { "dropping-particle" : "", "family" : "Kreyenberg", "given" : "H", "non-dropping-particle" : "", "parse-names" : false, "suffix" : "" }, { "dropping-particle" : "", "family" : "Tilanus", "given" : "M", "non-dropping-particle" : "", "parse-names" : false, "suffix" : "" }, { "dropping-particle" : "", "family" : "Weger", "given" : "R", "non-dropping-particle" : "de", "parse-names" : false, "suffix" : "" }, { "dropping-particle" : "", "family" : "Loon", "given" : "J", "non-dropping-particle" : "van", "parse-names" : false, "suffix" : "" }, { "dropping-particle" : "", "family" : "Vries", "given" : "L", "non-dropping-particle" : "de", "parse-names" : false, "suffix" : "" }, { "dropping-particle" : "", "family" : "Cav\u00e9", "given" : "H", "non-dropping-particle" : "", "parse-names" : false, "suffix" : "" }, { "dropping-particle" : "", "family" : "Acquaviva", "given" : "C", "non-dropping-particle" : "", "parse-names" : false, "suffix" : "" }, { "dropping-particle" : "", "family" : "Lawler", "given" : "M", "non-dropping-particle" : "", "parse-names" : false, "suffix" : "" }, { "dropping-particle" : "", "family" : "Crampe", "given" : "M", "non-dropping-particle" : "", "parse-names" : false, "suffix" : "" }, { "dropping-particle" : "", "family" : "Serra", "given" : "a", "non-dropping-particle" : "", "parse-names" : false, "suffix" : "" }, { "dropping-particle" : "", "family" : "Saglio", "given" : "B", "non-dropping-particle" : "", "parse-names" : false, "suffix" : "" }, { "dropping-particle" : "", "family" : "Colnaghi", "given" : "F", "non-dropping-particle" : "", "parse-names" : false, "suffix" : "" }, { "dropping-particle" : "", "family" : "Biondi", "given" : "a", "non-dropping-particle" : "", "parse-names" : false, "suffix" : "" }, { "dropping-particle" : "", "family" : "Dongen", "given" : "J J M", "non-dropping-particle" : "van", "parse-names" : false, "suffix" : "" }, { "dropping-particle" : "", "family" : "Burg", "given" : "M", "non-dropping-particle" : "van der", "parse-names" : false, "suffix" : "" }, { "dropping-particle" : "", "family" : "Gonzalez", "given" : "M", "non-dropping-particle" : "", "parse-names" : false, "suffix" : "" }, { "dropping-particle" : "", "family" : "Alcoceba", "given" : "M", "non-dropping-particle" : "", "parse-names" : false, "suffix" : "" }, { "dropping-particle" : "", "family" : "Barbany", "given" : "G", "non-dropping-particle" : "", "parse-names" : false, "suffix" : "" }, { "dropping-particle" : "", "family" : "Hermanson", "given" : "M", "non-dropping-particle" : "", "parse-names" : false, "suffix" : "" }, { "dropping-particle" : "", "family" : "Roosnek", "given" : "E", "non-dropping-particle" : "", "parse-names" : false, "suffix" : "" }, { "dropping-particle" : "", "family" : "Steward", "given" : "C", "non-dropping-particle" : "", "parse-names" : false, "suffix" : "" }, { "dropping-particle" : "", "family" : "Harvey", "given" : "J", "non-dropping-particle" : "", "parse-names" : false, "suffix" : "" }, { "dropping-particle" : "", "family" : "Frommlet", "given" : "F", "non-dropping-particle" : "", "parse-names" : false, "suffix" : "" }, { "dropping-particle" : "", "family" : "Bader", "given" : "P", "non-dropping-particle" : "", "parse-names" : false, "suffix" : "" } ], "container-title" : "Leukemia", "id" : "ITEM-1", "issue" : "8", "issued" : { "date-parts" : [ [ "2012" ] ] }, "page" : "1821-1828", "title" : "The EuroChimerism concept for a standardized approach to chimerism analysis after allogeneic stem cell transplantation", "type" : "article-journal", "volume" : "26" }, "uris" : [ "http://www.mendeley.com/documents/?uuid=e9f0f28c-9fa9-4acd-86b9-f8754a39a4eb" ] } ], "mendeley" : { "formattedCitation" : "[10]", "plainTextFormattedCitation" : "[10]", "previouslyFormattedCitation" : "[10]" }, "properties" : { "noteIndex" : 0 }, "schema" : "https://github.com/citation-style-language/schema/raw/master/csl-citation.json" }</w:instrText>
      </w:r>
      <w:r w:rsidR="008621E8" w:rsidRPr="00384220">
        <w:rPr>
          <w:rFonts w:ascii="Times New Roman" w:hAnsi="Times New Roman" w:cs="Times New Roman"/>
        </w:rPr>
        <w:fldChar w:fldCharType="separate"/>
      </w:r>
      <w:r w:rsidR="00A92508" w:rsidRPr="00A92508">
        <w:rPr>
          <w:rFonts w:ascii="Times New Roman" w:hAnsi="Times New Roman" w:cs="Times New Roman"/>
          <w:noProof/>
        </w:rPr>
        <w:t>[10]</w:t>
      </w:r>
      <w:r w:rsidR="008621E8" w:rsidRPr="00384220">
        <w:rPr>
          <w:rFonts w:ascii="Times New Roman" w:hAnsi="Times New Roman" w:cs="Times New Roman"/>
        </w:rPr>
        <w:fldChar w:fldCharType="end"/>
      </w:r>
      <w:r w:rsidR="00BB6E9A" w:rsidRPr="00384220">
        <w:rPr>
          <w:rFonts w:ascii="Times New Roman" w:hAnsi="Times New Roman" w:cs="Times New Roman"/>
          <w:lang w:val="en-US"/>
        </w:rPr>
        <w:t>.</w:t>
      </w:r>
      <w:r w:rsidR="003A3A8F" w:rsidRPr="00384220">
        <w:rPr>
          <w:rFonts w:ascii="Times New Roman" w:hAnsi="Times New Roman" w:cs="Times New Roman"/>
          <w:lang w:val="en-US"/>
        </w:rPr>
        <w:t xml:space="preserve"> </w:t>
      </w:r>
    </w:p>
    <w:p w14:paraId="6DC0F590" w14:textId="77777777" w:rsidR="00D91D15" w:rsidRPr="00384220" w:rsidRDefault="003A3A8F" w:rsidP="007F3DE0">
      <w:pPr>
        <w:ind w:firstLine="708"/>
        <w:rPr>
          <w:rFonts w:ascii="Times New Roman" w:hAnsi="Times New Roman" w:cs="Times New Roman"/>
        </w:rPr>
      </w:pPr>
      <w:r w:rsidRPr="00C95AE6">
        <w:rPr>
          <w:rFonts w:ascii="Times New Roman" w:hAnsi="Times New Roman" w:cs="Times New Roman"/>
        </w:rPr>
        <w:t xml:space="preserve">С другой стороны, при анализе </w:t>
      </w:r>
      <w:proofErr w:type="spellStart"/>
      <w:r w:rsidRPr="00384220">
        <w:rPr>
          <w:rFonts w:ascii="Times New Roman" w:hAnsi="Times New Roman" w:cs="Times New Roman"/>
        </w:rPr>
        <w:t>сателитных</w:t>
      </w:r>
      <w:proofErr w:type="spellEnd"/>
      <w:r w:rsidRPr="00384220">
        <w:rPr>
          <w:rFonts w:ascii="Times New Roman" w:hAnsi="Times New Roman" w:cs="Times New Roman"/>
        </w:rPr>
        <w:t xml:space="preserve"> последовательностей на чувствительность метода оказывают влия</w:t>
      </w:r>
      <w:r w:rsidR="006F6504" w:rsidRPr="00384220">
        <w:rPr>
          <w:rFonts w:ascii="Times New Roman" w:hAnsi="Times New Roman" w:cs="Times New Roman"/>
        </w:rPr>
        <w:t xml:space="preserve">ние конкурентный характер ПЦР, особенно при проведении </w:t>
      </w:r>
      <w:proofErr w:type="spellStart"/>
      <w:r w:rsidR="006F6504" w:rsidRPr="00384220">
        <w:rPr>
          <w:rFonts w:ascii="Times New Roman" w:hAnsi="Times New Roman" w:cs="Times New Roman"/>
        </w:rPr>
        <w:t>мульплексной</w:t>
      </w:r>
      <w:proofErr w:type="spellEnd"/>
      <w:r w:rsidR="006F6504" w:rsidRPr="00384220">
        <w:rPr>
          <w:rFonts w:ascii="Times New Roman" w:hAnsi="Times New Roman" w:cs="Times New Roman"/>
        </w:rPr>
        <w:t xml:space="preserve"> реакции, позволяющей провести анализ </w:t>
      </w:r>
      <w:r w:rsidR="00C545D6" w:rsidRPr="00384220">
        <w:rPr>
          <w:rFonts w:ascii="Times New Roman" w:hAnsi="Times New Roman" w:cs="Times New Roman"/>
        </w:rPr>
        <w:t>одновременно по 25 маркерам. Также следует отметить, что при переходе ПЦР в фазу плато количество образующегося продукта не всегда эквивалентно начальной концентрации ДНК матрицы, что также может вносить определенную погреш</w:t>
      </w:r>
      <w:r w:rsidR="00491A2A" w:rsidRPr="00384220">
        <w:rPr>
          <w:rFonts w:ascii="Times New Roman" w:hAnsi="Times New Roman" w:cs="Times New Roman"/>
        </w:rPr>
        <w:t xml:space="preserve">ность в количественное определение </w:t>
      </w:r>
      <w:proofErr w:type="spellStart"/>
      <w:r w:rsidR="00491A2A" w:rsidRPr="00384220">
        <w:rPr>
          <w:rFonts w:ascii="Times New Roman" w:hAnsi="Times New Roman" w:cs="Times New Roman"/>
        </w:rPr>
        <w:t>ДХ</w:t>
      </w:r>
      <w:proofErr w:type="spellEnd"/>
      <w:r w:rsidR="00491A2A" w:rsidRPr="00384220">
        <w:rPr>
          <w:rFonts w:ascii="Times New Roman" w:hAnsi="Times New Roman" w:cs="Times New Roman"/>
        </w:rPr>
        <w:t>.</w:t>
      </w:r>
    </w:p>
    <w:p w14:paraId="1E99797E" w14:textId="77777777" w:rsidR="00BB6E9A" w:rsidRPr="00384220" w:rsidRDefault="008D2E7F" w:rsidP="007F3DE0">
      <w:pPr>
        <w:ind w:firstLine="708"/>
        <w:rPr>
          <w:rFonts w:ascii="Times New Roman" w:hAnsi="Times New Roman" w:cs="Times New Roman"/>
        </w:rPr>
      </w:pPr>
      <w:r w:rsidRPr="00384220">
        <w:rPr>
          <w:rFonts w:ascii="Times New Roman" w:hAnsi="Times New Roman" w:cs="Times New Roman"/>
        </w:rPr>
        <w:t>Метод, предполагающий оценку результатов</w:t>
      </w:r>
      <w:r w:rsidR="003A3A8F" w:rsidRPr="00384220">
        <w:rPr>
          <w:rFonts w:ascii="Times New Roman" w:hAnsi="Times New Roman" w:cs="Times New Roman"/>
        </w:rPr>
        <w:t xml:space="preserve"> методом ПЦР в реальном времени, обеспечивающий более высокую чувствительность исследования</w:t>
      </w:r>
      <w:r w:rsidRPr="00384220">
        <w:rPr>
          <w:rFonts w:ascii="Times New Roman" w:hAnsi="Times New Roman" w:cs="Times New Roman"/>
        </w:rPr>
        <w:t>,</w:t>
      </w:r>
      <w:r w:rsidR="003A3A8F" w:rsidRPr="00384220">
        <w:rPr>
          <w:rFonts w:ascii="Times New Roman" w:hAnsi="Times New Roman" w:cs="Times New Roman"/>
        </w:rPr>
        <w:t xml:space="preserve"> также может быть использован</w:t>
      </w:r>
      <w:r w:rsidRPr="00384220">
        <w:rPr>
          <w:rFonts w:ascii="Times New Roman" w:hAnsi="Times New Roman" w:cs="Times New Roman"/>
        </w:rPr>
        <w:t xml:space="preserve"> </w:t>
      </w:r>
      <w:r w:rsidR="00FE6D70" w:rsidRPr="00384220">
        <w:rPr>
          <w:rFonts w:ascii="Times New Roman" w:hAnsi="Times New Roman" w:cs="Times New Roman"/>
        </w:rPr>
        <w:t xml:space="preserve">при оценке </w:t>
      </w:r>
      <w:proofErr w:type="spellStart"/>
      <w:r w:rsidR="00FE6D70" w:rsidRPr="00384220">
        <w:rPr>
          <w:rFonts w:ascii="Times New Roman" w:hAnsi="Times New Roman" w:cs="Times New Roman"/>
        </w:rPr>
        <w:t>ДХ</w:t>
      </w:r>
      <w:proofErr w:type="spellEnd"/>
      <w:r w:rsidR="008621E8" w:rsidRPr="00384220">
        <w:rPr>
          <w:rFonts w:ascii="Times New Roman" w:hAnsi="Times New Roman" w:cs="Times New Roman"/>
        </w:rPr>
        <w:fldChar w:fldCharType="begin" w:fldLock="1"/>
      </w:r>
      <w:r w:rsidR="00A92508">
        <w:rPr>
          <w:rFonts w:ascii="Times New Roman" w:hAnsi="Times New Roman" w:cs="Times New Roman"/>
        </w:rPr>
        <w:instrText>ADDIN CSL_CITATION { "citationItems" : [ { "id" : "ITEM-1", "itemData" : { "DOI" : "10.1089/152581601750289028", "ISBN" : "1525-8165 (Print)", "ISSN" : "1525-8165", "PMID" : "11454317", "abstract" : "Y chromosome-specific sequences can be used to detect remaining male cells after sex-mismatched allogeneic blood stem cell transplantation (HSCT) involving a male patient and female donor, which represents approximately 25% of all cases. We developed a quantitative Y chromosome-specific PCR assay (QYCS-PCR) based on the DFFRY gene for the determination of hematopoietic donor chimerism. We analyzed blood and marrow samples from more than 40 patients at various time points after both standard and nonmyeloablative allogeneic HSCT. We found that real-time PCR combines extreme sensitivity, with a detection level of less than 1 male in 100,000 female cells (&lt;0.001%), with very good reproducibility, especially in the important range of minor host chimerism. QYCS-PCR results were in close agreement with data from other techniques as bcr/abl-PCR and/or fluorescent in situ hybridization (FISH) analysis. In two relapsed patients, increasing numbers of Y-positive hematopoietic cells indicated recurrence of malignant disease prior to clinical confirmation. In conclusion, quantitative Y chromosome-specific PCR is a promising approach for monitoring the extent of chimerism in blood and other tissues after sex-mismatched hematopoietic stem cell transplantation (HSCT) or organ transplantation.", "author" : [ { "dropping-particle" : "", "family" : "Fehse", "given" : "B", "non-dropping-particle" : "", "parse-names" : false, "suffix" : "" }, { "dropping-particle" : "", "family" : "Chukhlovin", "given" : "A", "non-dropping-particle" : "", "parse-names" : false, "suffix" : "" }, { "dropping-particle" : "", "family" : "K\u00fchlcke", "given" : "K", "non-dropping-particle" : "", "parse-names" : false, "suffix" : "" }, { "dropping-particle" : "", "family" : "Marinetz", "given" : "O", "non-dropping-particle" : "", "parse-names" : false, "suffix" : "" }, { "dropping-particle" : "", "family" : "Vorwig", "given" : "O", "non-dropping-particle" : "", "parse-names" : false, "suffix" : "" }, { "dropping-particle" : "", "family" : "Renges", "given" : "H", "non-dropping-particle" : "", "parse-names" : false, "suffix" : "" }, { "dropping-particle" : "", "family" : "Kr\u00fcger", "given" : "W", "non-dropping-particle" : "", "parse-names" : false, "suffix" : "" }, { "dropping-particle" : "", "family" : "Zabelina", "given" : "T", "non-dropping-particle" : "", "parse-names" : false, "suffix" : "" }, { "dropping-particle" : "", "family" : "Dudina", "given" : "O", "non-dropping-particle" : "", "parse-names" : false, "suffix" : "" }, { "dropping-particle" : "", "family" : "Finckenstein", "given" : "F G", "non-dropping-particle" : "", "parse-names" : false, "suffix" : "" }, { "dropping-particle" : "", "family" : "Kr\u00f6ger", "given" : "N", "non-dropping-particle" : "", "parse-names" : false, "suffix" : "" }, { "dropping-particle" : "", "family" : "Kabisch", "given" : "H", "non-dropping-particle" : "", "parse-names" : false, "suffix" : "" }, { "dropping-particle" : "", "family" : "Hochhaus", "given" : "A", "non-dropping-particle" : "", "parse-names" : false, "suffix" : "" }, { "dropping-particle" : "", "family" : "Zander", "given" : "a R", "non-dropping-particle" : "", "parse-names" : false, "suffix" : "" } ], "container-title" : "Journal of hematotherapy &amp; stem cell research", "id" : "ITEM-1", "issue" : "3", "issued" : { "date-parts" : [ [ "2001" ] ] }, "page" : "419-425", "title" : "Real-time quantitative Y chromosome-specific PCR (QYCS-PCR) for monitoring hematopoietic chimerism after sex-mismatched allogeneic stem cell transplantation.", "type" : "article-journal", "volume" : "10" }, "uris" : [ "http://www.mendeley.com/documents/?uuid=f184f32a-1b27-4d15-a6c6-47b7cb83b24a" ] } ], "mendeley" : { "formattedCitation" : "[7]", "plainTextFormattedCitation" : "[7]", "previouslyFormattedCitation" : "[7]" }, "properties" : { "noteIndex" : 0 }, "schema" : "https://github.com/citation-style-language/schema/raw/master/csl-citation.json" }</w:instrText>
      </w:r>
      <w:r w:rsidR="008621E8" w:rsidRPr="00384220">
        <w:rPr>
          <w:rFonts w:ascii="Times New Roman" w:hAnsi="Times New Roman" w:cs="Times New Roman"/>
        </w:rPr>
        <w:fldChar w:fldCharType="separate"/>
      </w:r>
      <w:r w:rsidR="00EF4F5C" w:rsidRPr="00EF4F5C">
        <w:rPr>
          <w:rFonts w:ascii="Times New Roman" w:hAnsi="Times New Roman" w:cs="Times New Roman"/>
          <w:noProof/>
        </w:rPr>
        <w:t>[7]</w:t>
      </w:r>
      <w:r w:rsidR="008621E8" w:rsidRPr="00384220">
        <w:rPr>
          <w:rFonts w:ascii="Times New Roman" w:hAnsi="Times New Roman" w:cs="Times New Roman"/>
        </w:rPr>
        <w:fldChar w:fldCharType="end"/>
      </w:r>
      <w:r w:rsidR="00FE6D70" w:rsidRPr="00384220">
        <w:rPr>
          <w:rFonts w:ascii="Times New Roman" w:hAnsi="Times New Roman" w:cs="Times New Roman"/>
        </w:rPr>
        <w:t>. В</w:t>
      </w:r>
      <w:r w:rsidR="004500A0" w:rsidRPr="00384220">
        <w:rPr>
          <w:rFonts w:ascii="Times New Roman" w:hAnsi="Times New Roman" w:cs="Times New Roman"/>
        </w:rPr>
        <w:t xml:space="preserve"> данном случае </w:t>
      </w:r>
      <w:r w:rsidR="000B7743" w:rsidRPr="00384220">
        <w:rPr>
          <w:rFonts w:ascii="Times New Roman" w:hAnsi="Times New Roman" w:cs="Times New Roman"/>
        </w:rPr>
        <w:t xml:space="preserve">мишенями для идентификации клеток донора и реципиента являются </w:t>
      </w:r>
      <w:proofErr w:type="spellStart"/>
      <w:r w:rsidR="000B7743" w:rsidRPr="00384220">
        <w:rPr>
          <w:rFonts w:ascii="Times New Roman" w:hAnsi="Times New Roman" w:cs="Times New Roman"/>
        </w:rPr>
        <w:t>биаллельные</w:t>
      </w:r>
      <w:proofErr w:type="spellEnd"/>
      <w:r w:rsidR="000B7743" w:rsidRPr="00384220">
        <w:rPr>
          <w:rFonts w:ascii="Times New Roman" w:hAnsi="Times New Roman" w:cs="Times New Roman"/>
        </w:rPr>
        <w:t xml:space="preserve"> </w:t>
      </w:r>
      <w:proofErr w:type="spellStart"/>
      <w:r w:rsidR="004500A0" w:rsidRPr="00384220">
        <w:rPr>
          <w:rFonts w:ascii="Times New Roman" w:hAnsi="Times New Roman" w:cs="Times New Roman"/>
          <w:lang w:val="en-US"/>
        </w:rPr>
        <w:t>InDel</w:t>
      </w:r>
      <w:proofErr w:type="spellEnd"/>
      <w:r w:rsidR="004500A0" w:rsidRPr="00F44E0B">
        <w:rPr>
          <w:rFonts w:ascii="Times New Roman" w:hAnsi="Times New Roman" w:cs="Times New Roman"/>
        </w:rPr>
        <w:t xml:space="preserve"> (</w:t>
      </w:r>
      <w:proofErr w:type="spellStart"/>
      <w:r w:rsidR="004500A0" w:rsidRPr="00384220">
        <w:rPr>
          <w:rFonts w:ascii="Times New Roman" w:hAnsi="Times New Roman" w:cs="Times New Roman"/>
        </w:rPr>
        <w:t>инсерции</w:t>
      </w:r>
      <w:proofErr w:type="spellEnd"/>
      <w:r w:rsidR="004500A0" w:rsidRPr="00384220">
        <w:rPr>
          <w:rFonts w:ascii="Times New Roman" w:hAnsi="Times New Roman" w:cs="Times New Roman"/>
        </w:rPr>
        <w:t xml:space="preserve">-делеции) </w:t>
      </w:r>
      <w:r w:rsidR="000B7743" w:rsidRPr="00384220">
        <w:rPr>
          <w:rFonts w:ascii="Times New Roman" w:hAnsi="Times New Roman" w:cs="Times New Roman"/>
        </w:rPr>
        <w:t>полиморфизмы,</w:t>
      </w:r>
      <w:r w:rsidR="00FE6D70" w:rsidRPr="00384220">
        <w:rPr>
          <w:rFonts w:ascii="Times New Roman" w:hAnsi="Times New Roman" w:cs="Times New Roman"/>
        </w:rPr>
        <w:t xml:space="preserve"> расположенные в кодирующих областях</w:t>
      </w:r>
      <w:r w:rsidR="008621E8" w:rsidRPr="00384220">
        <w:rPr>
          <w:rFonts w:ascii="Times New Roman" w:hAnsi="Times New Roman" w:cs="Times New Roman"/>
        </w:rPr>
        <w:fldChar w:fldCharType="begin" w:fldLock="1"/>
      </w:r>
      <w:r w:rsidR="00662ACD" w:rsidRPr="00384220">
        <w:rPr>
          <w:rFonts w:ascii="Times New Roman" w:hAnsi="Times New Roman" w:cs="Times New Roman"/>
        </w:rPr>
        <w:instrText>ADDIN CSL_CITATION { "citationItems" : [ { "id" : "ITEM-1", "itemData" : { "DOI" : "10.1182/blood.V99.12.4618", "ISBN" : "0006-4971 (Print)\\r0006-4971 (Linking)", "ISSN" : "00064971", "PMID" : "12036896", "abstract" : "We have developed a real-time quantitative polymerase chain reaction (PCR) assay using TaqMan technology (Applied Biosystems, Foster City, CA) for monitoring donor cell engraftment in allogenic hematopoietic stem cell transplant recipients. For this purpose, we selected 19 specific sequence polymorphisms belonging to 11 human biallelic loci located on 9 different chromosomes. Using a set of specially designed primers and fluorogenic probes, we evaluated the 19 markers' informativity on a panel of 126 DNA samples from 63 recipient/donor pairs. In more than 90% of these pairs, discrimination between recipient and donor genetic profile was possible. By using serial dilutions of mixed DNAs, we evaluated the linearity and sensitivity of the method. A linear correlation with r higher than 0.98 and a sensitivity of 0.1% proved reproducible. Fluorescent-based PCR of short tandem repeats (STR-PCR) and real-time PCR chimerism assay were compared with a panel of artificial cell mixtures. The main advantage of the real-time PCR method over STR-PCR chimerism assays is the absence of PCR competition and plateau biases, and results evidenced greater sensitivity and linearity with the real-time PCR method. Furthermore, different samples can be tested in the same PCR run with a final result in fewer than 48 hours. Finally, we prospectively analyzed patients who received allografts and present 4 different clinical situations that illustrate the informativity level of our method. In conclusion, this new assay provides an accurate quantitative assessment of mixed chimerism that can be useful in guiding early implementation of additional treatments in hematopoietic stem cell transplantation.", "author" : [ { "dropping-particle" : "", "family" : "Alizadeh", "given" : "Mehdi", "non-dropping-particle" : "", "parse-names" : false, "suffix" : "" }, { "dropping-particle" : "", "family" : "Bernard", "given" : "Marc", "non-dropping-particle" : "", "parse-names" : false, "suffix" : "" }, { "dropping-particle" : "", "family" : "Danic", "given" : "Bruno", "non-dropping-particle" : "", "parse-names" : false, "suffix" : "" }, { "dropping-particle" : "", "family" : "Dauriac", "given" : "Charly", "non-dropping-particle" : "", "parse-names" : false, "suffix" : "" }, { "dropping-particle" : "", "family" : "Birebent", "given" : "Brigitte", "non-dropping-particle" : "", "parse-names" : false, "suffix" : "" }, { "dropping-particle" : "", "family" : "Lapart", "given" : "Christine", "non-dropping-particle" : "", "parse-names" : false, "suffix" : "" }, { "dropping-particle" : "", "family" : "Lamy", "given" : "Thierry", "non-dropping-particle" : "", "parse-names" : false, "suffix" : "" }, { "dropping-particle" : "", "family" : "Pris\u00e9", "given" : "Pierre Yves", "non-dropping-particle" : "Le", "parse-names" : false, "suffix" : "" }, { "dropping-particle" : "", "family" : "Beauplet", "given" : "Alain", "non-dropping-particle" : "", "parse-names" : false, "suffix" : "" }, { "dropping-particle" : "", "family" : "Bories", "given" : "Dominique", "non-dropping-particle" : "", "parse-names" : false, "suffix" : "" }, { "dropping-particle" : "", "family" : "Semana", "given" : "Gilbert", "non-dropping-particle" : "", "parse-names" : false, "suffix" : "" }, { "dropping-particle" : "", "family" : "Quelvennec", "given" : "Erwann", "non-dropping-particle" : "", "parse-names" : false, "suffix" : "" } ], "container-title" : "Blood", "id" : "ITEM-1", "issue" : "12", "issued" : { "date-parts" : [ [ "2002" ] ] }, "page" : "4618-4625", "title" : "Quantitative assessment of hematopoietic chimerism after bone marrow transplantation by real-time quantitative polymerase chain reaction", "type" : "article-journal", "volume" : "99" }, "uris" : [ "http://www.mendeley.com/documents/?uuid=aa101444-b407-48b2-abd6-6c24befc5a4a" ] } ], "mendeley" : { "formattedCitation" : "[1]", "plainTextFormattedCitation" : "[1]", "previouslyFormattedCitation" : "[1]" }, "properties" : { "noteIndex" : 0 }, "schema" : "https://github.com/citation-style-language/schema/raw/master/csl-citation.json" }</w:instrText>
      </w:r>
      <w:r w:rsidR="008621E8" w:rsidRPr="00384220">
        <w:rPr>
          <w:rFonts w:ascii="Times New Roman" w:hAnsi="Times New Roman" w:cs="Times New Roman"/>
        </w:rPr>
        <w:fldChar w:fldCharType="separate"/>
      </w:r>
      <w:r w:rsidR="00662ACD" w:rsidRPr="00384220">
        <w:rPr>
          <w:rFonts w:ascii="Times New Roman" w:hAnsi="Times New Roman" w:cs="Times New Roman"/>
          <w:noProof/>
        </w:rPr>
        <w:t>[1]</w:t>
      </w:r>
      <w:r w:rsidR="008621E8" w:rsidRPr="00384220">
        <w:rPr>
          <w:rFonts w:ascii="Times New Roman" w:hAnsi="Times New Roman" w:cs="Times New Roman"/>
        </w:rPr>
        <w:fldChar w:fldCharType="end"/>
      </w:r>
      <w:r w:rsidR="00EF5D2E" w:rsidRPr="00384220">
        <w:rPr>
          <w:rFonts w:ascii="Times New Roman" w:hAnsi="Times New Roman" w:cs="Times New Roman"/>
        </w:rPr>
        <w:t>.</w:t>
      </w:r>
      <w:r w:rsidR="006E0DEB" w:rsidRPr="00384220">
        <w:rPr>
          <w:rFonts w:ascii="Times New Roman" w:hAnsi="Times New Roman" w:cs="Times New Roman"/>
        </w:rPr>
        <w:t xml:space="preserve"> Ключевым фактором в выборе возможных маркеров является высокий уровень </w:t>
      </w:r>
      <w:proofErr w:type="spellStart"/>
      <w:r w:rsidR="006E0DEB" w:rsidRPr="00384220">
        <w:rPr>
          <w:rFonts w:ascii="Times New Roman" w:hAnsi="Times New Roman" w:cs="Times New Roman"/>
        </w:rPr>
        <w:t>гетерозиготности</w:t>
      </w:r>
      <w:proofErr w:type="spellEnd"/>
      <w:r w:rsidR="004B0A4C" w:rsidRPr="00384220">
        <w:rPr>
          <w:rFonts w:ascii="Times New Roman" w:hAnsi="Times New Roman" w:cs="Times New Roman"/>
        </w:rPr>
        <w:t xml:space="preserve"> используемых маркеров. При разработке диагностической системы</w:t>
      </w:r>
      <w:r w:rsidR="00420DFA" w:rsidRPr="00384220">
        <w:rPr>
          <w:rFonts w:ascii="Times New Roman" w:hAnsi="Times New Roman" w:cs="Times New Roman"/>
        </w:rPr>
        <w:t xml:space="preserve"> использ</w:t>
      </w:r>
      <w:r w:rsidR="004B0A4C" w:rsidRPr="00384220">
        <w:rPr>
          <w:rFonts w:ascii="Times New Roman" w:hAnsi="Times New Roman" w:cs="Times New Roman"/>
        </w:rPr>
        <w:t>уют</w:t>
      </w:r>
      <w:r w:rsidR="00420DFA" w:rsidRPr="00384220">
        <w:rPr>
          <w:rFonts w:ascii="Times New Roman" w:hAnsi="Times New Roman" w:cs="Times New Roman"/>
        </w:rPr>
        <w:t xml:space="preserve"> </w:t>
      </w:r>
      <w:r w:rsidR="004B0A4C" w:rsidRPr="00384220">
        <w:rPr>
          <w:rFonts w:ascii="Times New Roman" w:hAnsi="Times New Roman" w:cs="Times New Roman"/>
        </w:rPr>
        <w:t xml:space="preserve">прямые </w:t>
      </w:r>
      <w:r w:rsidR="00420DFA" w:rsidRPr="00384220">
        <w:rPr>
          <w:rFonts w:ascii="Times New Roman" w:hAnsi="Times New Roman" w:cs="Times New Roman"/>
        </w:rPr>
        <w:t xml:space="preserve">аллель-специфичные </w:t>
      </w:r>
      <w:proofErr w:type="spellStart"/>
      <w:r w:rsidR="00420DFA" w:rsidRPr="00384220">
        <w:rPr>
          <w:rFonts w:ascii="Times New Roman" w:hAnsi="Times New Roman" w:cs="Times New Roman"/>
        </w:rPr>
        <w:t>праймеры</w:t>
      </w:r>
      <w:proofErr w:type="spellEnd"/>
      <w:r w:rsidR="004B0A4C" w:rsidRPr="00384220">
        <w:rPr>
          <w:rFonts w:ascii="Times New Roman" w:hAnsi="Times New Roman" w:cs="Times New Roman"/>
        </w:rPr>
        <w:t xml:space="preserve"> с универсальными о</w:t>
      </w:r>
      <w:r w:rsidR="00DA46C8" w:rsidRPr="00384220">
        <w:rPr>
          <w:rFonts w:ascii="Times New Roman" w:hAnsi="Times New Roman" w:cs="Times New Roman"/>
        </w:rPr>
        <w:t xml:space="preserve">братными </w:t>
      </w:r>
      <w:proofErr w:type="spellStart"/>
      <w:r w:rsidR="00DA46C8" w:rsidRPr="00384220">
        <w:rPr>
          <w:rFonts w:ascii="Times New Roman" w:hAnsi="Times New Roman" w:cs="Times New Roman"/>
        </w:rPr>
        <w:t>праймерами</w:t>
      </w:r>
      <w:proofErr w:type="spellEnd"/>
      <w:r w:rsidR="00DA46C8" w:rsidRPr="00384220">
        <w:rPr>
          <w:rFonts w:ascii="Times New Roman" w:hAnsi="Times New Roman" w:cs="Times New Roman"/>
        </w:rPr>
        <w:t xml:space="preserve"> и зондами,  при этом для поиска информативного маркера </w:t>
      </w:r>
      <w:r w:rsidR="004B0A4C" w:rsidRPr="00384220">
        <w:rPr>
          <w:rFonts w:ascii="Times New Roman" w:hAnsi="Times New Roman" w:cs="Times New Roman"/>
        </w:rPr>
        <w:t>используют</w:t>
      </w:r>
      <w:r w:rsidR="000B7743" w:rsidRPr="00384220">
        <w:rPr>
          <w:rFonts w:ascii="Times New Roman" w:hAnsi="Times New Roman" w:cs="Times New Roman"/>
        </w:rPr>
        <w:t xml:space="preserve"> </w:t>
      </w:r>
      <w:r w:rsidR="001757F9" w:rsidRPr="00384220">
        <w:rPr>
          <w:rFonts w:ascii="Times New Roman" w:hAnsi="Times New Roman" w:cs="Times New Roman"/>
        </w:rPr>
        <w:t>по меньшей мере по 20-25</w:t>
      </w:r>
      <w:r w:rsidR="00DA46C8" w:rsidRPr="00384220">
        <w:rPr>
          <w:rFonts w:ascii="Times New Roman" w:hAnsi="Times New Roman" w:cs="Times New Roman"/>
        </w:rPr>
        <w:t xml:space="preserve"> пар праймеров</w:t>
      </w:r>
      <w:r w:rsidR="004500A0" w:rsidRPr="00384220">
        <w:rPr>
          <w:rFonts w:ascii="Times New Roman" w:hAnsi="Times New Roman" w:cs="Times New Roman"/>
        </w:rPr>
        <w:t xml:space="preserve">. </w:t>
      </w:r>
    </w:p>
    <w:p w14:paraId="00D6AB12" w14:textId="77777777" w:rsidR="00B43F36" w:rsidRPr="00384220" w:rsidRDefault="00B43F36" w:rsidP="007F3DE0">
      <w:pPr>
        <w:ind w:firstLine="708"/>
        <w:rPr>
          <w:rFonts w:ascii="Times New Roman" w:hAnsi="Times New Roman" w:cs="Times New Roman"/>
          <w:b/>
        </w:rPr>
      </w:pPr>
    </w:p>
    <w:p w14:paraId="466D9247" w14:textId="77777777" w:rsidR="007A4A50" w:rsidRPr="00384220" w:rsidRDefault="007A4A50" w:rsidP="007F3DE0">
      <w:pPr>
        <w:ind w:firstLine="708"/>
        <w:rPr>
          <w:rFonts w:ascii="Times New Roman" w:hAnsi="Times New Roman" w:cs="Times New Roman"/>
        </w:rPr>
      </w:pPr>
      <w:r w:rsidRPr="00384220">
        <w:rPr>
          <w:rFonts w:ascii="Times New Roman" w:hAnsi="Times New Roman" w:cs="Times New Roman"/>
          <w:b/>
        </w:rPr>
        <w:t>Целью</w:t>
      </w:r>
      <w:r w:rsidRPr="00384220">
        <w:rPr>
          <w:rFonts w:ascii="Times New Roman" w:hAnsi="Times New Roman" w:cs="Times New Roman"/>
        </w:rPr>
        <w:t xml:space="preserve"> данной работы </w:t>
      </w:r>
      <w:r w:rsidR="00BE69E5" w:rsidRPr="00384220">
        <w:rPr>
          <w:rFonts w:ascii="Times New Roman" w:hAnsi="Times New Roman" w:cs="Times New Roman"/>
        </w:rPr>
        <w:t>является</w:t>
      </w:r>
      <w:r w:rsidRPr="00384220">
        <w:rPr>
          <w:rFonts w:ascii="Times New Roman" w:hAnsi="Times New Roman" w:cs="Times New Roman"/>
        </w:rPr>
        <w:t xml:space="preserve"> оценка аналитической чувствительности двух  подходов – </w:t>
      </w:r>
      <w:r w:rsidR="00321116" w:rsidRPr="00384220">
        <w:rPr>
          <w:rFonts w:ascii="Times New Roman" w:hAnsi="Times New Roman" w:cs="Times New Roman"/>
        </w:rPr>
        <w:t xml:space="preserve">анализа </w:t>
      </w:r>
      <w:proofErr w:type="spellStart"/>
      <w:r w:rsidRPr="00384220">
        <w:rPr>
          <w:rFonts w:ascii="Times New Roman" w:hAnsi="Times New Roman" w:cs="Times New Roman"/>
        </w:rPr>
        <w:t>STR</w:t>
      </w:r>
      <w:proofErr w:type="spellEnd"/>
      <w:r w:rsidRPr="00384220">
        <w:rPr>
          <w:rFonts w:ascii="Times New Roman" w:hAnsi="Times New Roman" w:cs="Times New Roman"/>
        </w:rPr>
        <w:t xml:space="preserve"> и </w:t>
      </w:r>
      <w:proofErr w:type="spellStart"/>
      <w:r w:rsidRPr="00384220">
        <w:rPr>
          <w:rFonts w:ascii="Times New Roman" w:hAnsi="Times New Roman" w:cs="Times New Roman"/>
        </w:rPr>
        <w:t>InDel</w:t>
      </w:r>
      <w:proofErr w:type="spellEnd"/>
      <w:r w:rsidRPr="00384220">
        <w:rPr>
          <w:rFonts w:ascii="Times New Roman" w:hAnsi="Times New Roman" w:cs="Times New Roman"/>
        </w:rPr>
        <w:t xml:space="preserve"> полиморфизмов с </w:t>
      </w:r>
      <w:r w:rsidR="00BE69E5" w:rsidRPr="00384220">
        <w:rPr>
          <w:rFonts w:ascii="Times New Roman" w:hAnsi="Times New Roman" w:cs="Times New Roman"/>
        </w:rPr>
        <w:t>последующей</w:t>
      </w:r>
      <w:r w:rsidRPr="00384220">
        <w:rPr>
          <w:rFonts w:ascii="Times New Roman" w:hAnsi="Times New Roman" w:cs="Times New Roman"/>
        </w:rPr>
        <w:t xml:space="preserve"> разработк</w:t>
      </w:r>
      <w:r w:rsidR="00BE69E5" w:rsidRPr="00384220">
        <w:rPr>
          <w:rFonts w:ascii="Times New Roman" w:hAnsi="Times New Roman" w:cs="Times New Roman"/>
        </w:rPr>
        <w:t>ой</w:t>
      </w:r>
      <w:r w:rsidRPr="00384220">
        <w:rPr>
          <w:rFonts w:ascii="Times New Roman" w:hAnsi="Times New Roman" w:cs="Times New Roman"/>
        </w:rPr>
        <w:t xml:space="preserve"> показаний для </w:t>
      </w:r>
      <w:r w:rsidR="00321116" w:rsidRPr="00384220">
        <w:rPr>
          <w:rFonts w:ascii="Times New Roman" w:hAnsi="Times New Roman" w:cs="Times New Roman"/>
        </w:rPr>
        <w:t>их применения в клинической практике.</w:t>
      </w:r>
    </w:p>
    <w:p w14:paraId="7491853C" w14:textId="77777777" w:rsidR="00AC788E" w:rsidRPr="00384220" w:rsidRDefault="00AC788E" w:rsidP="007F3DE0">
      <w:pPr>
        <w:ind w:firstLine="708"/>
        <w:rPr>
          <w:rFonts w:ascii="Times New Roman" w:hAnsi="Times New Roman" w:cs="Times New Roman"/>
        </w:rPr>
      </w:pPr>
    </w:p>
    <w:p w14:paraId="0DB13321" w14:textId="77777777" w:rsidR="00321116" w:rsidRPr="00384220" w:rsidRDefault="00DA5A14" w:rsidP="00F53946">
      <w:pPr>
        <w:rPr>
          <w:rFonts w:ascii="Times New Roman" w:hAnsi="Times New Roman" w:cs="Times New Roman"/>
          <w:b/>
        </w:rPr>
      </w:pPr>
      <w:bookmarkStart w:id="2" w:name="_GoBack"/>
      <w:bookmarkEnd w:id="2"/>
      <w:r w:rsidRPr="00384220">
        <w:rPr>
          <w:rFonts w:ascii="Times New Roman" w:hAnsi="Times New Roman" w:cs="Times New Roman"/>
          <w:b/>
        </w:rPr>
        <w:t>МАТЕРИАЛЫ И МЕТОДЫ ИССЛЕДОВАНИЯ.</w:t>
      </w:r>
    </w:p>
    <w:p w14:paraId="620334DB" w14:textId="77777777" w:rsidR="00861F30" w:rsidRPr="00384220" w:rsidRDefault="00AC788E" w:rsidP="00861F30">
      <w:pPr>
        <w:ind w:firstLine="708"/>
        <w:rPr>
          <w:rFonts w:ascii="Times New Roman" w:hAnsi="Times New Roman" w:cs="Times New Roman"/>
        </w:rPr>
      </w:pPr>
      <w:r w:rsidRPr="00384220">
        <w:rPr>
          <w:rFonts w:ascii="Times New Roman" w:hAnsi="Times New Roman" w:cs="Times New Roman"/>
        </w:rPr>
        <w:t xml:space="preserve">ДНК клеточной линии </w:t>
      </w:r>
      <w:r w:rsidRPr="00384220">
        <w:rPr>
          <w:rFonts w:ascii="Times New Roman" w:hAnsi="Times New Roman" w:cs="Times New Roman"/>
          <w:lang w:val="en-US"/>
        </w:rPr>
        <w:t>K</w:t>
      </w:r>
      <w:r w:rsidRPr="00F44E0B">
        <w:rPr>
          <w:rFonts w:ascii="Times New Roman" w:hAnsi="Times New Roman" w:cs="Times New Roman"/>
        </w:rPr>
        <w:t xml:space="preserve">562 </w:t>
      </w:r>
      <w:r w:rsidRPr="00384220">
        <w:rPr>
          <w:rFonts w:ascii="Times New Roman" w:hAnsi="Times New Roman" w:cs="Times New Roman"/>
        </w:rPr>
        <w:t xml:space="preserve">и ДНК </w:t>
      </w:r>
      <w:r w:rsidR="00375875" w:rsidRPr="00384220">
        <w:rPr>
          <w:rFonts w:ascii="Times New Roman" w:hAnsi="Times New Roman" w:cs="Times New Roman"/>
        </w:rPr>
        <w:t>здорового донора были выделены с использованием набора К-</w:t>
      </w:r>
      <w:proofErr w:type="spellStart"/>
      <w:r w:rsidR="00375875" w:rsidRPr="00384220">
        <w:rPr>
          <w:rFonts w:ascii="Times New Roman" w:hAnsi="Times New Roman" w:cs="Times New Roman"/>
        </w:rPr>
        <w:t>Сорб</w:t>
      </w:r>
      <w:proofErr w:type="spellEnd"/>
      <w:r w:rsidR="00375875" w:rsidRPr="00384220">
        <w:rPr>
          <w:rFonts w:ascii="Times New Roman" w:hAnsi="Times New Roman" w:cs="Times New Roman"/>
        </w:rPr>
        <w:t xml:space="preserve"> (</w:t>
      </w:r>
      <w:proofErr w:type="spellStart"/>
      <w:r w:rsidR="00375875" w:rsidRPr="00384220">
        <w:rPr>
          <w:rFonts w:ascii="Times New Roman" w:hAnsi="Times New Roman" w:cs="Times New Roman"/>
        </w:rPr>
        <w:t>Синтол</w:t>
      </w:r>
      <w:proofErr w:type="spellEnd"/>
      <w:r w:rsidR="00375875" w:rsidRPr="00384220">
        <w:rPr>
          <w:rFonts w:ascii="Times New Roman" w:hAnsi="Times New Roman" w:cs="Times New Roman"/>
        </w:rPr>
        <w:t xml:space="preserve">, Россия). </w:t>
      </w:r>
      <w:r w:rsidR="00BE69E5" w:rsidRPr="00384220">
        <w:rPr>
          <w:rFonts w:ascii="Times New Roman" w:hAnsi="Times New Roman" w:cs="Times New Roman"/>
        </w:rPr>
        <w:t xml:space="preserve">Концентрация ДНК оценивалась на спектрофотометре </w:t>
      </w:r>
      <w:proofErr w:type="spellStart"/>
      <w:r w:rsidR="00BE69E5" w:rsidRPr="00384220">
        <w:rPr>
          <w:rFonts w:ascii="Times New Roman" w:hAnsi="Times New Roman" w:cs="Times New Roman"/>
          <w:lang w:val="en-US"/>
        </w:rPr>
        <w:t>NanoDrop</w:t>
      </w:r>
      <w:proofErr w:type="spellEnd"/>
      <w:r w:rsidR="00BE69E5" w:rsidRPr="00F44E0B">
        <w:rPr>
          <w:rFonts w:ascii="Times New Roman" w:hAnsi="Times New Roman" w:cs="Times New Roman"/>
        </w:rPr>
        <w:t xml:space="preserve"> (</w:t>
      </w:r>
      <w:proofErr w:type="spellStart"/>
      <w:r w:rsidR="00BE69E5" w:rsidRPr="00384220">
        <w:rPr>
          <w:rFonts w:ascii="Times New Roman" w:hAnsi="Times New Roman" w:cs="Times New Roman"/>
          <w:lang w:val="en-US"/>
        </w:rPr>
        <w:t>ThermoFisher</w:t>
      </w:r>
      <w:proofErr w:type="spellEnd"/>
      <w:r w:rsidR="00BE69E5" w:rsidRPr="00F44E0B">
        <w:rPr>
          <w:rFonts w:ascii="Times New Roman" w:hAnsi="Times New Roman" w:cs="Times New Roman"/>
        </w:rPr>
        <w:t xml:space="preserve"> </w:t>
      </w:r>
      <w:r w:rsidR="00BE69E5" w:rsidRPr="00384220">
        <w:rPr>
          <w:rFonts w:ascii="Times New Roman" w:hAnsi="Times New Roman" w:cs="Times New Roman"/>
          <w:lang w:val="en-US"/>
        </w:rPr>
        <w:t>Scientific</w:t>
      </w:r>
      <w:r w:rsidR="00BE69E5" w:rsidRPr="00F44E0B">
        <w:rPr>
          <w:rFonts w:ascii="Times New Roman" w:hAnsi="Times New Roman" w:cs="Times New Roman"/>
        </w:rPr>
        <w:t>).</w:t>
      </w:r>
      <w:r w:rsidR="00861F30" w:rsidRPr="00384220">
        <w:rPr>
          <w:rFonts w:ascii="Times New Roman" w:hAnsi="Times New Roman" w:cs="Times New Roman"/>
        </w:rPr>
        <w:t xml:space="preserve"> </w:t>
      </w:r>
    </w:p>
    <w:p w14:paraId="300F946B" w14:textId="77777777" w:rsidR="00861F30" w:rsidRPr="00384220" w:rsidRDefault="00861F30" w:rsidP="00861F30">
      <w:pPr>
        <w:rPr>
          <w:rFonts w:ascii="Times New Roman" w:hAnsi="Times New Roman" w:cs="Times New Roman"/>
        </w:rPr>
      </w:pPr>
      <w:r w:rsidRPr="00384220">
        <w:rPr>
          <w:rFonts w:ascii="Times New Roman" w:hAnsi="Times New Roman" w:cs="Times New Roman"/>
        </w:rPr>
        <w:t xml:space="preserve">Также были подготовлены 8 разведений ДНК, содержащих: </w:t>
      </w:r>
    </w:p>
    <w:p w14:paraId="60BDA50F" w14:textId="77777777" w:rsidR="00861F30" w:rsidRPr="00384220" w:rsidRDefault="00861F30" w:rsidP="00B93A38">
      <w:pPr>
        <w:pStyle w:val="a3"/>
        <w:numPr>
          <w:ilvl w:val="0"/>
          <w:numId w:val="3"/>
        </w:numPr>
        <w:rPr>
          <w:rFonts w:ascii="Times New Roman" w:hAnsi="Times New Roman" w:cs="Times New Roman"/>
        </w:rPr>
      </w:pPr>
      <w:r w:rsidRPr="00384220">
        <w:rPr>
          <w:rFonts w:ascii="Times New Roman" w:hAnsi="Times New Roman" w:cs="Times New Roman"/>
        </w:rPr>
        <w:t>100% ДНК клеточной линии К562</w:t>
      </w:r>
    </w:p>
    <w:p w14:paraId="667228A2" w14:textId="77777777" w:rsidR="00861F30" w:rsidRPr="00384220" w:rsidRDefault="00861F30" w:rsidP="00B93A38">
      <w:pPr>
        <w:pStyle w:val="a3"/>
        <w:numPr>
          <w:ilvl w:val="0"/>
          <w:numId w:val="3"/>
        </w:numPr>
        <w:rPr>
          <w:rFonts w:ascii="Times New Roman" w:hAnsi="Times New Roman" w:cs="Times New Roman"/>
        </w:rPr>
      </w:pPr>
      <w:r w:rsidRPr="00384220">
        <w:rPr>
          <w:rFonts w:ascii="Times New Roman" w:hAnsi="Times New Roman" w:cs="Times New Roman"/>
        </w:rPr>
        <w:t>100% ДНК донора</w:t>
      </w:r>
    </w:p>
    <w:p w14:paraId="448DB62D" w14:textId="77777777" w:rsidR="00861F30" w:rsidRPr="00384220" w:rsidRDefault="00861F30" w:rsidP="00B93A38">
      <w:pPr>
        <w:pStyle w:val="a3"/>
        <w:numPr>
          <w:ilvl w:val="0"/>
          <w:numId w:val="3"/>
        </w:numPr>
        <w:rPr>
          <w:rFonts w:ascii="Times New Roman" w:hAnsi="Times New Roman" w:cs="Times New Roman"/>
        </w:rPr>
      </w:pPr>
      <w:r w:rsidRPr="00384220">
        <w:rPr>
          <w:rFonts w:ascii="Times New Roman" w:hAnsi="Times New Roman" w:cs="Times New Roman"/>
        </w:rPr>
        <w:t>50% ДНК клеточной линии и 50% ДНК донора</w:t>
      </w:r>
    </w:p>
    <w:p w14:paraId="0B92C8B3" w14:textId="1FC76249" w:rsidR="00861F30" w:rsidRPr="00384220" w:rsidRDefault="00C102DE" w:rsidP="00B93A38">
      <w:pPr>
        <w:pStyle w:val="a3"/>
        <w:numPr>
          <w:ilvl w:val="0"/>
          <w:numId w:val="3"/>
        </w:numPr>
        <w:rPr>
          <w:rFonts w:ascii="Times New Roman" w:hAnsi="Times New Roman" w:cs="Times New Roman"/>
        </w:rPr>
      </w:pPr>
      <w:r w:rsidRPr="00384220">
        <w:rPr>
          <w:rFonts w:ascii="Times New Roman" w:hAnsi="Times New Roman" w:cs="Times New Roman"/>
        </w:rPr>
        <w:t xml:space="preserve">10% ДНК </w:t>
      </w:r>
      <w:r w:rsidR="00AF5B3E" w:rsidRPr="00384220">
        <w:rPr>
          <w:rFonts w:ascii="Times New Roman" w:hAnsi="Times New Roman" w:cs="Times New Roman"/>
        </w:rPr>
        <w:t xml:space="preserve">клеточной линии </w:t>
      </w:r>
      <w:r w:rsidRPr="00384220">
        <w:rPr>
          <w:rFonts w:ascii="Times New Roman" w:hAnsi="Times New Roman" w:cs="Times New Roman"/>
        </w:rPr>
        <w:t>и 9</w:t>
      </w:r>
      <w:r w:rsidR="00861F30" w:rsidRPr="00384220">
        <w:rPr>
          <w:rFonts w:ascii="Times New Roman" w:hAnsi="Times New Roman" w:cs="Times New Roman"/>
        </w:rPr>
        <w:t xml:space="preserve">0% </w:t>
      </w:r>
      <w:r w:rsidR="00AF5B3E" w:rsidRPr="00384220">
        <w:rPr>
          <w:rFonts w:ascii="Times New Roman" w:hAnsi="Times New Roman" w:cs="Times New Roman"/>
        </w:rPr>
        <w:t>донора</w:t>
      </w:r>
    </w:p>
    <w:p w14:paraId="192A212B" w14:textId="39881552" w:rsidR="00861F30" w:rsidRPr="00384220" w:rsidRDefault="00C102DE" w:rsidP="00B93A38">
      <w:pPr>
        <w:pStyle w:val="a3"/>
        <w:numPr>
          <w:ilvl w:val="0"/>
          <w:numId w:val="3"/>
        </w:numPr>
        <w:rPr>
          <w:rFonts w:ascii="Times New Roman" w:hAnsi="Times New Roman" w:cs="Times New Roman"/>
        </w:rPr>
      </w:pPr>
      <w:r w:rsidRPr="00384220">
        <w:rPr>
          <w:rFonts w:ascii="Times New Roman" w:hAnsi="Times New Roman" w:cs="Times New Roman"/>
        </w:rPr>
        <w:t>5</w:t>
      </w:r>
      <w:r w:rsidR="00861F30" w:rsidRPr="00384220">
        <w:rPr>
          <w:rFonts w:ascii="Times New Roman" w:hAnsi="Times New Roman" w:cs="Times New Roman"/>
        </w:rPr>
        <w:t xml:space="preserve">% ДНК </w:t>
      </w:r>
      <w:r w:rsidR="00AF5B3E" w:rsidRPr="00384220">
        <w:rPr>
          <w:rFonts w:ascii="Times New Roman" w:hAnsi="Times New Roman" w:cs="Times New Roman"/>
        </w:rPr>
        <w:t xml:space="preserve">клеточной линии </w:t>
      </w:r>
      <w:r w:rsidR="00861F30" w:rsidRPr="00384220">
        <w:rPr>
          <w:rFonts w:ascii="Times New Roman" w:hAnsi="Times New Roman" w:cs="Times New Roman"/>
        </w:rPr>
        <w:t>и 9</w:t>
      </w:r>
      <w:r w:rsidRPr="00384220">
        <w:rPr>
          <w:rFonts w:ascii="Times New Roman" w:hAnsi="Times New Roman" w:cs="Times New Roman"/>
        </w:rPr>
        <w:t>9</w:t>
      </w:r>
      <w:r w:rsidR="00861F30" w:rsidRPr="00384220">
        <w:rPr>
          <w:rFonts w:ascii="Times New Roman" w:hAnsi="Times New Roman" w:cs="Times New Roman"/>
        </w:rPr>
        <w:t xml:space="preserve">% </w:t>
      </w:r>
      <w:r w:rsidR="00AF5B3E" w:rsidRPr="00384220">
        <w:rPr>
          <w:rFonts w:ascii="Times New Roman" w:hAnsi="Times New Roman" w:cs="Times New Roman"/>
        </w:rPr>
        <w:t>донора</w:t>
      </w:r>
    </w:p>
    <w:p w14:paraId="0047338F" w14:textId="78E6F34B" w:rsidR="00861F30" w:rsidRPr="00384220" w:rsidRDefault="00861F30" w:rsidP="00B93A38">
      <w:pPr>
        <w:pStyle w:val="a3"/>
        <w:numPr>
          <w:ilvl w:val="0"/>
          <w:numId w:val="3"/>
        </w:numPr>
        <w:rPr>
          <w:rFonts w:ascii="Times New Roman" w:hAnsi="Times New Roman" w:cs="Times New Roman"/>
        </w:rPr>
      </w:pPr>
      <w:r w:rsidRPr="00384220">
        <w:rPr>
          <w:rFonts w:ascii="Times New Roman" w:hAnsi="Times New Roman" w:cs="Times New Roman"/>
        </w:rPr>
        <w:t xml:space="preserve">1% ДНК </w:t>
      </w:r>
      <w:r w:rsidR="00AF5B3E" w:rsidRPr="00384220">
        <w:rPr>
          <w:rFonts w:ascii="Times New Roman" w:hAnsi="Times New Roman" w:cs="Times New Roman"/>
        </w:rPr>
        <w:t xml:space="preserve">клеточной линии </w:t>
      </w:r>
      <w:r w:rsidRPr="00384220">
        <w:rPr>
          <w:rFonts w:ascii="Times New Roman" w:hAnsi="Times New Roman" w:cs="Times New Roman"/>
        </w:rPr>
        <w:t xml:space="preserve">и 99% </w:t>
      </w:r>
      <w:r w:rsidR="00AF5B3E" w:rsidRPr="00384220">
        <w:rPr>
          <w:rFonts w:ascii="Times New Roman" w:hAnsi="Times New Roman" w:cs="Times New Roman"/>
        </w:rPr>
        <w:t>донора</w:t>
      </w:r>
    </w:p>
    <w:p w14:paraId="4691AC9F" w14:textId="44B683FB" w:rsidR="00861F30" w:rsidRPr="00384220" w:rsidRDefault="00861F30" w:rsidP="00B93A38">
      <w:pPr>
        <w:pStyle w:val="a3"/>
        <w:numPr>
          <w:ilvl w:val="0"/>
          <w:numId w:val="3"/>
        </w:numPr>
        <w:rPr>
          <w:rFonts w:ascii="Times New Roman" w:hAnsi="Times New Roman" w:cs="Times New Roman"/>
        </w:rPr>
      </w:pPr>
      <w:r w:rsidRPr="00384220">
        <w:rPr>
          <w:rFonts w:ascii="Times New Roman" w:hAnsi="Times New Roman" w:cs="Times New Roman"/>
        </w:rPr>
        <w:t xml:space="preserve">0,1% ДНК </w:t>
      </w:r>
      <w:r w:rsidR="00AF5B3E" w:rsidRPr="00384220">
        <w:rPr>
          <w:rFonts w:ascii="Times New Roman" w:hAnsi="Times New Roman" w:cs="Times New Roman"/>
        </w:rPr>
        <w:t xml:space="preserve">клеточной линии </w:t>
      </w:r>
      <w:r w:rsidRPr="00384220">
        <w:rPr>
          <w:rFonts w:ascii="Times New Roman" w:hAnsi="Times New Roman" w:cs="Times New Roman"/>
        </w:rPr>
        <w:t xml:space="preserve">и 99,9% </w:t>
      </w:r>
      <w:r w:rsidR="00AF5B3E" w:rsidRPr="00384220">
        <w:rPr>
          <w:rFonts w:ascii="Times New Roman" w:hAnsi="Times New Roman" w:cs="Times New Roman"/>
        </w:rPr>
        <w:t>донора</w:t>
      </w:r>
    </w:p>
    <w:p w14:paraId="5D982807" w14:textId="672B03B5" w:rsidR="004B68B0" w:rsidRPr="00384220" w:rsidRDefault="00861F30" w:rsidP="00B93A38">
      <w:pPr>
        <w:pStyle w:val="a3"/>
        <w:numPr>
          <w:ilvl w:val="0"/>
          <w:numId w:val="3"/>
        </w:numPr>
        <w:rPr>
          <w:rFonts w:ascii="Times New Roman" w:hAnsi="Times New Roman" w:cs="Times New Roman"/>
          <w:lang w:val="en-US"/>
        </w:rPr>
      </w:pPr>
      <w:r w:rsidRPr="00384220">
        <w:rPr>
          <w:rFonts w:ascii="Times New Roman" w:hAnsi="Times New Roman" w:cs="Times New Roman"/>
        </w:rPr>
        <w:t xml:space="preserve">0,01% ДНК </w:t>
      </w:r>
      <w:r w:rsidR="00AF5B3E" w:rsidRPr="00384220">
        <w:rPr>
          <w:rFonts w:ascii="Times New Roman" w:hAnsi="Times New Roman" w:cs="Times New Roman"/>
        </w:rPr>
        <w:t xml:space="preserve">клеточной линии </w:t>
      </w:r>
      <w:r w:rsidRPr="00384220">
        <w:rPr>
          <w:rFonts w:ascii="Times New Roman" w:hAnsi="Times New Roman" w:cs="Times New Roman"/>
        </w:rPr>
        <w:t xml:space="preserve">и 99,99 </w:t>
      </w:r>
      <w:r w:rsidR="00AF5B3E" w:rsidRPr="00384220">
        <w:rPr>
          <w:rFonts w:ascii="Times New Roman" w:hAnsi="Times New Roman" w:cs="Times New Roman"/>
        </w:rPr>
        <w:t>донора</w:t>
      </w:r>
    </w:p>
    <w:p w14:paraId="31447BB8" w14:textId="77777777" w:rsidR="00140097" w:rsidRPr="00384220" w:rsidRDefault="00140097" w:rsidP="00140097">
      <w:pPr>
        <w:pStyle w:val="a3"/>
        <w:ind w:left="1080"/>
        <w:rPr>
          <w:rFonts w:ascii="Times New Roman" w:hAnsi="Times New Roman" w:cs="Times New Roman"/>
          <w:lang w:val="en-US"/>
        </w:rPr>
      </w:pPr>
    </w:p>
    <w:p w14:paraId="2B4B2041" w14:textId="158CD69F" w:rsidR="000351ED" w:rsidRPr="00384220" w:rsidRDefault="004B68B0" w:rsidP="00003DC2">
      <w:pPr>
        <w:rPr>
          <w:rFonts w:ascii="Times New Roman" w:hAnsi="Times New Roman" w:cs="Times New Roman"/>
        </w:rPr>
      </w:pPr>
      <w:r w:rsidRPr="00384220">
        <w:rPr>
          <w:rFonts w:ascii="Times New Roman" w:hAnsi="Times New Roman" w:cs="Times New Roman"/>
        </w:rPr>
        <w:t>Д</w:t>
      </w:r>
      <w:r w:rsidR="00F57982" w:rsidRPr="00384220">
        <w:rPr>
          <w:rFonts w:ascii="Times New Roman" w:hAnsi="Times New Roman" w:cs="Times New Roman"/>
        </w:rPr>
        <w:t xml:space="preserve">ля выявления информативного маркера использовались </w:t>
      </w:r>
      <w:proofErr w:type="spellStart"/>
      <w:r w:rsidR="00F57982" w:rsidRPr="00384220">
        <w:rPr>
          <w:rFonts w:ascii="Times New Roman" w:hAnsi="Times New Roman" w:cs="Times New Roman"/>
          <w:lang w:val="en-US"/>
        </w:rPr>
        <w:t>STR</w:t>
      </w:r>
      <w:proofErr w:type="spellEnd"/>
      <w:r w:rsidR="00F57982" w:rsidRPr="00F44E0B">
        <w:rPr>
          <w:rFonts w:ascii="Times New Roman" w:hAnsi="Times New Roman" w:cs="Times New Roman"/>
        </w:rPr>
        <w:t xml:space="preserve"> </w:t>
      </w:r>
      <w:r w:rsidR="00F57982" w:rsidRPr="00384220">
        <w:rPr>
          <w:rFonts w:ascii="Times New Roman" w:hAnsi="Times New Roman" w:cs="Times New Roman"/>
        </w:rPr>
        <w:t xml:space="preserve">маркеры </w:t>
      </w:r>
      <w:proofErr w:type="spellStart"/>
      <w:r w:rsidR="00C1270C" w:rsidRPr="00384220">
        <w:rPr>
          <w:rFonts w:ascii="Times New Roman" w:hAnsi="Times New Roman" w:cs="Times New Roman"/>
        </w:rPr>
        <w:t>vW</w:t>
      </w:r>
      <w:r w:rsidR="00394458" w:rsidRPr="00384220">
        <w:rPr>
          <w:rFonts w:ascii="Times New Roman" w:hAnsi="Times New Roman" w:cs="Times New Roman"/>
        </w:rPr>
        <w:t>A</w:t>
      </w:r>
      <w:proofErr w:type="spellEnd"/>
      <w:r w:rsidR="00394458" w:rsidRPr="00384220">
        <w:rPr>
          <w:rFonts w:ascii="Times New Roman" w:hAnsi="Times New Roman" w:cs="Times New Roman"/>
        </w:rPr>
        <w:t xml:space="preserve">, </w:t>
      </w:r>
      <w:r w:rsidR="00C1270C" w:rsidRPr="00384220">
        <w:rPr>
          <w:rFonts w:ascii="Times New Roman" w:hAnsi="Times New Roman" w:cs="Times New Roman"/>
        </w:rPr>
        <w:t>D18</w:t>
      </w:r>
      <w:r w:rsidR="00394458" w:rsidRPr="00384220">
        <w:rPr>
          <w:rFonts w:ascii="Times New Roman" w:hAnsi="Times New Roman" w:cs="Times New Roman"/>
        </w:rPr>
        <w:t xml:space="preserve">S51, </w:t>
      </w:r>
      <w:r w:rsidR="00C1270C" w:rsidRPr="00384220">
        <w:rPr>
          <w:rFonts w:ascii="Times New Roman" w:hAnsi="Times New Roman" w:cs="Times New Roman"/>
        </w:rPr>
        <w:t>D3S</w:t>
      </w:r>
      <w:r w:rsidR="00394458" w:rsidRPr="00384220">
        <w:rPr>
          <w:rFonts w:ascii="Times New Roman" w:hAnsi="Times New Roman" w:cs="Times New Roman"/>
        </w:rPr>
        <w:t xml:space="preserve">1358, </w:t>
      </w:r>
      <w:proofErr w:type="spellStart"/>
      <w:r w:rsidR="00394458" w:rsidRPr="00384220">
        <w:rPr>
          <w:rFonts w:ascii="Times New Roman" w:hAnsi="Times New Roman" w:cs="Times New Roman"/>
        </w:rPr>
        <w:t>Penta</w:t>
      </w:r>
      <w:proofErr w:type="spellEnd"/>
      <w:r w:rsidR="00394458" w:rsidRPr="00384220">
        <w:rPr>
          <w:rFonts w:ascii="Times New Roman" w:hAnsi="Times New Roman" w:cs="Times New Roman"/>
        </w:rPr>
        <w:t xml:space="preserve"> E</w:t>
      </w:r>
      <w:r w:rsidR="00C1270C" w:rsidRPr="00384220">
        <w:rPr>
          <w:rFonts w:ascii="Times New Roman" w:hAnsi="Times New Roman" w:cs="Times New Roman"/>
        </w:rPr>
        <w:t>,</w:t>
      </w:r>
      <w:r w:rsidR="00C1270C" w:rsidRPr="00F44E0B">
        <w:rPr>
          <w:rFonts w:ascii="Times New Roman" w:hAnsi="Times New Roman" w:cs="Times New Roman"/>
        </w:rPr>
        <w:t xml:space="preserve"> </w:t>
      </w:r>
      <w:proofErr w:type="spellStart"/>
      <w:r w:rsidR="00C1270C" w:rsidRPr="00384220">
        <w:rPr>
          <w:rFonts w:ascii="Times New Roman" w:hAnsi="Times New Roman" w:cs="Times New Roman"/>
          <w:lang w:val="en-US"/>
        </w:rPr>
        <w:t>TPOX</w:t>
      </w:r>
      <w:proofErr w:type="spellEnd"/>
      <w:r w:rsidR="00C1270C" w:rsidRPr="00F44E0B">
        <w:rPr>
          <w:rFonts w:ascii="Times New Roman" w:hAnsi="Times New Roman" w:cs="Times New Roman"/>
        </w:rPr>
        <w:t xml:space="preserve">, </w:t>
      </w:r>
      <w:r w:rsidR="00C1270C" w:rsidRPr="00384220">
        <w:rPr>
          <w:rFonts w:ascii="Times New Roman" w:hAnsi="Times New Roman" w:cs="Times New Roman"/>
        </w:rPr>
        <w:t>THO1</w:t>
      </w:r>
      <w:r w:rsidR="00AC788E" w:rsidRPr="00384220">
        <w:rPr>
          <w:rFonts w:ascii="Times New Roman" w:hAnsi="Times New Roman" w:cs="Times New Roman"/>
        </w:rPr>
        <w:t>, расположенные на различных хромосомах</w:t>
      </w:r>
      <w:r w:rsidR="00AF5B3E">
        <w:rPr>
          <w:rFonts w:ascii="Times New Roman" w:hAnsi="Times New Roman" w:cs="Times New Roman"/>
        </w:rPr>
        <w:t xml:space="preserve"> </w:t>
      </w:r>
      <w:r w:rsidR="00AF5B3E" w:rsidRPr="00384220">
        <w:rPr>
          <w:rFonts w:ascii="Times New Roman" w:hAnsi="Times New Roman" w:cs="Times New Roman"/>
        </w:rPr>
        <w:t>(таб. 1)</w:t>
      </w:r>
      <w:r w:rsidR="00AC788E" w:rsidRPr="00384220">
        <w:rPr>
          <w:rFonts w:ascii="Times New Roman" w:hAnsi="Times New Roman" w:cs="Times New Roman"/>
        </w:rPr>
        <w:t xml:space="preserve">. </w:t>
      </w:r>
    </w:p>
    <w:p w14:paraId="7C21325B" w14:textId="77777777" w:rsidR="000351ED" w:rsidRDefault="000351ED" w:rsidP="00003DC2">
      <w:pPr>
        <w:rPr>
          <w:rFonts w:ascii="Times New Roman" w:hAnsi="Times New Roman" w:cs="Times New Roman"/>
        </w:rPr>
      </w:pPr>
    </w:p>
    <w:p w14:paraId="2095B79C" w14:textId="77777777" w:rsidR="006616BB" w:rsidRDefault="006616BB" w:rsidP="00003DC2">
      <w:pPr>
        <w:rPr>
          <w:rFonts w:ascii="Times New Roman" w:hAnsi="Times New Roman" w:cs="Times New Roman"/>
        </w:rPr>
      </w:pPr>
    </w:p>
    <w:p w14:paraId="2AB19A8A" w14:textId="77777777" w:rsidR="006616BB" w:rsidRDefault="006616BB" w:rsidP="00003DC2">
      <w:pPr>
        <w:rPr>
          <w:rFonts w:ascii="Times New Roman" w:hAnsi="Times New Roman" w:cs="Times New Roman"/>
        </w:rPr>
      </w:pPr>
    </w:p>
    <w:p w14:paraId="7A8262D1" w14:textId="77777777" w:rsidR="006616BB" w:rsidRDefault="006616BB" w:rsidP="00003DC2">
      <w:pPr>
        <w:rPr>
          <w:rFonts w:ascii="Times New Roman" w:hAnsi="Times New Roman" w:cs="Times New Roman"/>
        </w:rPr>
      </w:pPr>
    </w:p>
    <w:p w14:paraId="7715DF16" w14:textId="77777777" w:rsidR="006616BB" w:rsidRPr="00384220" w:rsidRDefault="006616BB" w:rsidP="00003DC2">
      <w:pPr>
        <w:rPr>
          <w:rFonts w:ascii="Times New Roman" w:hAnsi="Times New Roman" w:cs="Times New Roman"/>
        </w:rPr>
      </w:pPr>
    </w:p>
    <w:p w14:paraId="1D1C563D" w14:textId="77777777" w:rsidR="000351ED" w:rsidRPr="00384220" w:rsidRDefault="000351ED" w:rsidP="00003DC2">
      <w:pPr>
        <w:rPr>
          <w:rFonts w:ascii="Times New Roman" w:hAnsi="Times New Roman" w:cs="Times New Roman"/>
        </w:rPr>
      </w:pPr>
    </w:p>
    <w:p w14:paraId="632536C1" w14:textId="77777777" w:rsidR="00F51BC6" w:rsidRPr="00384220" w:rsidRDefault="00F51BC6" w:rsidP="00003DC2">
      <w:pPr>
        <w:rPr>
          <w:rFonts w:ascii="Times New Roman" w:hAnsi="Times New Roman" w:cs="Times New Roman"/>
        </w:rPr>
      </w:pPr>
    </w:p>
    <w:p w14:paraId="25B266BA" w14:textId="77777777" w:rsidR="00F51BC6" w:rsidRPr="00384220" w:rsidRDefault="00F51BC6" w:rsidP="00003DC2">
      <w:pPr>
        <w:rPr>
          <w:rFonts w:ascii="Times New Roman" w:hAnsi="Times New Roman" w:cs="Times New Roman"/>
        </w:rPr>
      </w:pPr>
    </w:p>
    <w:tbl>
      <w:tblPr>
        <w:tblStyle w:val="a5"/>
        <w:tblpPr w:leftFromText="180" w:rightFromText="180" w:vertAnchor="page" w:horzAnchor="page" w:tblpX="2350" w:tblpY="1855"/>
        <w:tblW w:w="8330" w:type="dxa"/>
        <w:tblLayout w:type="fixed"/>
        <w:tblLook w:val="04A0" w:firstRow="1" w:lastRow="0" w:firstColumn="1" w:lastColumn="0" w:noHBand="0" w:noVBand="1"/>
      </w:tblPr>
      <w:tblGrid>
        <w:gridCol w:w="1384"/>
        <w:gridCol w:w="1390"/>
        <w:gridCol w:w="1587"/>
        <w:gridCol w:w="1559"/>
        <w:gridCol w:w="2410"/>
      </w:tblGrid>
      <w:tr w:rsidR="006616BB" w:rsidRPr="00384220" w14:paraId="65B18A72" w14:textId="77777777" w:rsidTr="00745AB9">
        <w:tc>
          <w:tcPr>
            <w:tcW w:w="1384" w:type="dxa"/>
          </w:tcPr>
          <w:p w14:paraId="481BB487" w14:textId="77777777" w:rsidR="006616BB" w:rsidRPr="00384220" w:rsidRDefault="006616BB" w:rsidP="006616BB">
            <w:pPr>
              <w:rPr>
                <w:rFonts w:ascii="Times New Roman" w:hAnsi="Times New Roman" w:cs="Times New Roman"/>
              </w:rPr>
            </w:pPr>
            <w:r w:rsidRPr="00384220">
              <w:rPr>
                <w:rFonts w:ascii="Times New Roman" w:hAnsi="Times New Roman" w:cs="Times New Roman"/>
              </w:rPr>
              <w:t>Маркер</w:t>
            </w:r>
          </w:p>
        </w:tc>
        <w:tc>
          <w:tcPr>
            <w:tcW w:w="1390" w:type="dxa"/>
          </w:tcPr>
          <w:p w14:paraId="69E97967" w14:textId="77777777" w:rsidR="006616BB" w:rsidRPr="00384220" w:rsidRDefault="006616BB" w:rsidP="006616BB">
            <w:pPr>
              <w:rPr>
                <w:rFonts w:ascii="Times New Roman" w:hAnsi="Times New Roman" w:cs="Times New Roman"/>
              </w:rPr>
            </w:pPr>
            <w:r w:rsidRPr="00384220">
              <w:rPr>
                <w:rFonts w:ascii="Times New Roman" w:hAnsi="Times New Roman" w:cs="Times New Roman"/>
              </w:rPr>
              <w:t>Хромосома</w:t>
            </w:r>
          </w:p>
        </w:tc>
        <w:tc>
          <w:tcPr>
            <w:tcW w:w="1587" w:type="dxa"/>
          </w:tcPr>
          <w:p w14:paraId="3CE366DE" w14:textId="77777777" w:rsidR="006616BB" w:rsidRPr="00384220" w:rsidRDefault="006616BB" w:rsidP="006616BB">
            <w:pPr>
              <w:rPr>
                <w:rFonts w:ascii="Times New Roman" w:hAnsi="Times New Roman" w:cs="Times New Roman"/>
              </w:rPr>
            </w:pPr>
            <w:proofErr w:type="spellStart"/>
            <w:r w:rsidRPr="00384220">
              <w:rPr>
                <w:rFonts w:ascii="Times New Roman" w:hAnsi="Times New Roman" w:cs="Times New Roman"/>
                <w:lang w:val="en-US"/>
              </w:rPr>
              <w:t>Реф</w:t>
            </w:r>
            <w:proofErr w:type="spellEnd"/>
            <w:r w:rsidRPr="00384220">
              <w:rPr>
                <w:rFonts w:ascii="Times New Roman" w:hAnsi="Times New Roman" w:cs="Times New Roman"/>
                <w:lang w:val="en-US"/>
              </w:rPr>
              <w:t xml:space="preserve">. </w:t>
            </w:r>
            <w:proofErr w:type="spellStart"/>
            <w:r w:rsidRPr="00384220">
              <w:rPr>
                <w:rFonts w:ascii="Times New Roman" w:hAnsi="Times New Roman" w:cs="Times New Roman"/>
                <w:lang w:val="en-US"/>
              </w:rPr>
              <w:t>номер</w:t>
            </w:r>
            <w:proofErr w:type="spellEnd"/>
            <w:r w:rsidRPr="00384220">
              <w:rPr>
                <w:rFonts w:ascii="Times New Roman" w:hAnsi="Times New Roman" w:cs="Times New Roman"/>
                <w:lang w:val="en-US"/>
              </w:rPr>
              <w:t xml:space="preserve"> </w:t>
            </w:r>
            <w:proofErr w:type="spellStart"/>
            <w:r w:rsidRPr="00384220">
              <w:rPr>
                <w:rFonts w:ascii="Times New Roman" w:hAnsi="Times New Roman" w:cs="Times New Roman"/>
                <w:lang w:val="en-US"/>
              </w:rPr>
              <w:t>GenBank</w:t>
            </w:r>
            <w:proofErr w:type="spellEnd"/>
          </w:p>
        </w:tc>
        <w:tc>
          <w:tcPr>
            <w:tcW w:w="1559" w:type="dxa"/>
          </w:tcPr>
          <w:p w14:paraId="7AEE358D" w14:textId="77777777" w:rsidR="006616BB" w:rsidRPr="00384220" w:rsidRDefault="006616BB" w:rsidP="006616BB">
            <w:pPr>
              <w:rPr>
                <w:rFonts w:ascii="Times New Roman" w:hAnsi="Times New Roman" w:cs="Times New Roman"/>
                <w:lang w:val="en-US"/>
              </w:rPr>
            </w:pPr>
            <w:proofErr w:type="spellStart"/>
            <w:r w:rsidRPr="00384220">
              <w:rPr>
                <w:rFonts w:ascii="Times New Roman" w:hAnsi="Times New Roman" w:cs="Times New Roman"/>
                <w:lang w:val="en-US"/>
              </w:rPr>
              <w:t>Реф</w:t>
            </w:r>
            <w:proofErr w:type="spellEnd"/>
            <w:r w:rsidRPr="00384220">
              <w:rPr>
                <w:rFonts w:ascii="Times New Roman" w:hAnsi="Times New Roman" w:cs="Times New Roman"/>
                <w:lang w:val="en-US"/>
              </w:rPr>
              <w:t xml:space="preserve">. </w:t>
            </w:r>
            <w:proofErr w:type="spellStart"/>
            <w:r w:rsidRPr="00384220">
              <w:rPr>
                <w:rFonts w:ascii="Times New Roman" w:hAnsi="Times New Roman" w:cs="Times New Roman"/>
                <w:lang w:val="en-US"/>
              </w:rPr>
              <w:t>аллель</w:t>
            </w:r>
            <w:proofErr w:type="spellEnd"/>
          </w:p>
          <w:p w14:paraId="1F895970" w14:textId="77777777" w:rsidR="006616BB" w:rsidRPr="00384220" w:rsidRDefault="006616BB" w:rsidP="006616BB">
            <w:pPr>
              <w:rPr>
                <w:rFonts w:ascii="Times New Roman" w:hAnsi="Times New Roman" w:cs="Times New Roman"/>
                <w:lang w:val="en-US"/>
              </w:rPr>
            </w:pPr>
            <w:proofErr w:type="spellStart"/>
            <w:r w:rsidRPr="00384220">
              <w:rPr>
                <w:rFonts w:ascii="Times New Roman" w:hAnsi="Times New Roman" w:cs="Times New Roman"/>
                <w:lang w:val="en-US"/>
              </w:rPr>
              <w:t>GenBank</w:t>
            </w:r>
            <w:proofErr w:type="spellEnd"/>
          </w:p>
        </w:tc>
        <w:tc>
          <w:tcPr>
            <w:tcW w:w="2410" w:type="dxa"/>
          </w:tcPr>
          <w:p w14:paraId="7338D0DC" w14:textId="77777777" w:rsidR="006616BB" w:rsidRPr="00C95AE6" w:rsidRDefault="006616BB" w:rsidP="006616BB">
            <w:pPr>
              <w:rPr>
                <w:rFonts w:ascii="Times New Roman" w:hAnsi="Times New Roman" w:cs="Times New Roman"/>
              </w:rPr>
            </w:pPr>
            <w:r w:rsidRPr="00C95AE6">
              <w:rPr>
                <w:rFonts w:ascii="Times New Roman" w:hAnsi="Times New Roman" w:cs="Times New Roman"/>
              </w:rPr>
              <w:t xml:space="preserve">Структура единицы  повтора </w:t>
            </w:r>
            <w:proofErr w:type="spellStart"/>
            <w:r w:rsidRPr="00C95AE6">
              <w:rPr>
                <w:rFonts w:ascii="Times New Roman" w:hAnsi="Times New Roman" w:cs="Times New Roman"/>
              </w:rPr>
              <w:t>реф</w:t>
            </w:r>
            <w:proofErr w:type="spellEnd"/>
            <w:r w:rsidRPr="00C95AE6">
              <w:rPr>
                <w:rFonts w:ascii="Times New Roman" w:hAnsi="Times New Roman" w:cs="Times New Roman"/>
              </w:rPr>
              <w:t xml:space="preserve">. </w:t>
            </w:r>
            <w:proofErr w:type="spellStart"/>
            <w:r w:rsidRPr="00C95AE6">
              <w:rPr>
                <w:rFonts w:ascii="Times New Roman" w:hAnsi="Times New Roman" w:cs="Times New Roman"/>
              </w:rPr>
              <w:t>аллеля</w:t>
            </w:r>
            <w:proofErr w:type="spellEnd"/>
          </w:p>
        </w:tc>
      </w:tr>
      <w:tr w:rsidR="006616BB" w:rsidRPr="00384220" w14:paraId="09B31E0D" w14:textId="77777777" w:rsidTr="00745AB9">
        <w:trPr>
          <w:trHeight w:val="569"/>
        </w:trPr>
        <w:tc>
          <w:tcPr>
            <w:tcW w:w="1384" w:type="dxa"/>
          </w:tcPr>
          <w:p w14:paraId="6719216F" w14:textId="77777777" w:rsidR="006616BB" w:rsidRPr="00384220" w:rsidRDefault="006616BB" w:rsidP="006616BB">
            <w:pPr>
              <w:rPr>
                <w:rFonts w:ascii="Times New Roman" w:hAnsi="Times New Roman" w:cs="Times New Roman"/>
              </w:rPr>
            </w:pPr>
            <w:proofErr w:type="spellStart"/>
            <w:r w:rsidRPr="00384220">
              <w:rPr>
                <w:rFonts w:ascii="Times New Roman" w:hAnsi="Times New Roman" w:cs="Times New Roman"/>
              </w:rPr>
              <w:t>vWA</w:t>
            </w:r>
            <w:proofErr w:type="spellEnd"/>
          </w:p>
        </w:tc>
        <w:tc>
          <w:tcPr>
            <w:tcW w:w="1390" w:type="dxa"/>
          </w:tcPr>
          <w:p w14:paraId="4A24A05A"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12p13.31</w:t>
            </w:r>
          </w:p>
        </w:tc>
        <w:tc>
          <w:tcPr>
            <w:tcW w:w="1587" w:type="dxa"/>
          </w:tcPr>
          <w:p w14:paraId="7A286E4A"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M25858</w:t>
            </w:r>
          </w:p>
        </w:tc>
        <w:tc>
          <w:tcPr>
            <w:tcW w:w="1559" w:type="dxa"/>
          </w:tcPr>
          <w:p w14:paraId="7C1C05AA"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18</w:t>
            </w:r>
          </w:p>
        </w:tc>
        <w:tc>
          <w:tcPr>
            <w:tcW w:w="2410" w:type="dxa"/>
          </w:tcPr>
          <w:p w14:paraId="5A124377" w14:textId="77777777" w:rsidR="006616BB" w:rsidRPr="00745AB9" w:rsidRDefault="006616BB" w:rsidP="00745AB9">
            <w:pPr>
              <w:spacing w:before="100" w:beforeAutospacing="1" w:after="100" w:afterAutospacing="1"/>
              <w:rPr>
                <w:rFonts w:ascii="Times New Roman" w:hAnsi="Times New Roman" w:cs="Times New Roman"/>
              </w:rPr>
            </w:pPr>
            <w:r w:rsidRPr="00384220">
              <w:rPr>
                <w:rFonts w:ascii="Times New Roman" w:hAnsi="Times New Roman" w:cs="Times New Roman"/>
                <w:color w:val="111111"/>
              </w:rPr>
              <w:t>[</w:t>
            </w:r>
            <w:proofErr w:type="spellStart"/>
            <w:r w:rsidRPr="00384220">
              <w:rPr>
                <w:rFonts w:ascii="Times New Roman" w:hAnsi="Times New Roman" w:cs="Times New Roman"/>
                <w:color w:val="111111"/>
              </w:rPr>
              <w:t>AGAT</w:t>
            </w:r>
            <w:proofErr w:type="spellEnd"/>
            <w:r w:rsidRPr="00384220">
              <w:rPr>
                <w:rFonts w:ascii="Times New Roman" w:hAnsi="Times New Roman" w:cs="Times New Roman"/>
                <w:color w:val="111111"/>
              </w:rPr>
              <w:t xml:space="preserve">] </w:t>
            </w:r>
          </w:p>
        </w:tc>
      </w:tr>
      <w:tr w:rsidR="006616BB" w:rsidRPr="00384220" w14:paraId="6C87716D" w14:textId="77777777" w:rsidTr="00745AB9">
        <w:trPr>
          <w:trHeight w:val="283"/>
        </w:trPr>
        <w:tc>
          <w:tcPr>
            <w:tcW w:w="1384" w:type="dxa"/>
          </w:tcPr>
          <w:p w14:paraId="379488D4" w14:textId="77777777" w:rsidR="006616BB" w:rsidRPr="00384220" w:rsidRDefault="006616BB" w:rsidP="006616BB">
            <w:pPr>
              <w:rPr>
                <w:rFonts w:ascii="Times New Roman" w:hAnsi="Times New Roman" w:cs="Times New Roman"/>
              </w:rPr>
            </w:pPr>
            <w:r w:rsidRPr="00384220">
              <w:rPr>
                <w:rFonts w:ascii="Times New Roman" w:hAnsi="Times New Roman" w:cs="Times New Roman"/>
              </w:rPr>
              <w:t>D18S51</w:t>
            </w:r>
          </w:p>
        </w:tc>
        <w:tc>
          <w:tcPr>
            <w:tcW w:w="1390" w:type="dxa"/>
          </w:tcPr>
          <w:p w14:paraId="5851F805" w14:textId="77777777" w:rsidR="006616BB" w:rsidRPr="00384220" w:rsidRDefault="006616BB" w:rsidP="006616BB">
            <w:pPr>
              <w:rPr>
                <w:rFonts w:ascii="Times New Roman" w:hAnsi="Times New Roman" w:cs="Times New Roman"/>
              </w:rPr>
            </w:pPr>
            <w:r w:rsidRPr="00384220">
              <w:rPr>
                <w:rFonts w:ascii="Times New Roman" w:hAnsi="Times New Roman" w:cs="Times New Roman"/>
                <w:lang w:val="en-US"/>
              </w:rPr>
              <w:t>18q21.33</w:t>
            </w:r>
          </w:p>
        </w:tc>
        <w:tc>
          <w:tcPr>
            <w:tcW w:w="1587" w:type="dxa"/>
          </w:tcPr>
          <w:p w14:paraId="5BA4AAD6"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AP001534</w:t>
            </w:r>
          </w:p>
        </w:tc>
        <w:tc>
          <w:tcPr>
            <w:tcW w:w="1559" w:type="dxa"/>
          </w:tcPr>
          <w:p w14:paraId="573AB778"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18</w:t>
            </w:r>
          </w:p>
        </w:tc>
        <w:tc>
          <w:tcPr>
            <w:tcW w:w="2410" w:type="dxa"/>
          </w:tcPr>
          <w:p w14:paraId="029D6DBC" w14:textId="77777777" w:rsidR="006616BB" w:rsidRPr="00745AB9" w:rsidRDefault="006616BB" w:rsidP="00745AB9">
            <w:pPr>
              <w:spacing w:before="100" w:beforeAutospacing="1" w:after="100" w:afterAutospacing="1"/>
              <w:ind w:left="284" w:hanging="284"/>
              <w:rPr>
                <w:rFonts w:ascii="Times New Roman" w:hAnsi="Times New Roman" w:cs="Times New Roman"/>
              </w:rPr>
            </w:pPr>
            <w:r w:rsidRPr="00384220">
              <w:rPr>
                <w:rFonts w:ascii="Times New Roman" w:hAnsi="Times New Roman" w:cs="Times New Roman"/>
                <w:color w:val="111111"/>
              </w:rPr>
              <w:t>[</w:t>
            </w:r>
            <w:proofErr w:type="spellStart"/>
            <w:r w:rsidRPr="00384220">
              <w:rPr>
                <w:rFonts w:ascii="Times New Roman" w:hAnsi="Times New Roman" w:cs="Times New Roman"/>
                <w:color w:val="111111"/>
              </w:rPr>
              <w:t>GAAA</w:t>
            </w:r>
            <w:proofErr w:type="spellEnd"/>
            <w:r w:rsidRPr="00384220">
              <w:rPr>
                <w:rFonts w:ascii="Times New Roman" w:hAnsi="Times New Roman" w:cs="Times New Roman"/>
                <w:color w:val="111111"/>
              </w:rPr>
              <w:t xml:space="preserve">] </w:t>
            </w:r>
          </w:p>
        </w:tc>
      </w:tr>
      <w:tr w:rsidR="006616BB" w:rsidRPr="00384220" w14:paraId="399E4219" w14:textId="77777777" w:rsidTr="00745AB9">
        <w:trPr>
          <w:trHeight w:val="304"/>
        </w:trPr>
        <w:tc>
          <w:tcPr>
            <w:tcW w:w="1384" w:type="dxa"/>
          </w:tcPr>
          <w:p w14:paraId="23176248" w14:textId="77777777" w:rsidR="006616BB" w:rsidRPr="00384220" w:rsidRDefault="006616BB" w:rsidP="006616BB">
            <w:pPr>
              <w:rPr>
                <w:rFonts w:ascii="Times New Roman" w:hAnsi="Times New Roman" w:cs="Times New Roman"/>
              </w:rPr>
            </w:pPr>
            <w:r w:rsidRPr="00384220">
              <w:rPr>
                <w:rFonts w:ascii="Times New Roman" w:hAnsi="Times New Roman" w:cs="Times New Roman"/>
              </w:rPr>
              <w:t>D3S1358</w:t>
            </w:r>
          </w:p>
        </w:tc>
        <w:tc>
          <w:tcPr>
            <w:tcW w:w="1390" w:type="dxa"/>
          </w:tcPr>
          <w:p w14:paraId="53221C20"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3p21.31</w:t>
            </w:r>
          </w:p>
        </w:tc>
        <w:tc>
          <w:tcPr>
            <w:tcW w:w="1587" w:type="dxa"/>
          </w:tcPr>
          <w:p w14:paraId="5E9DEBC3" w14:textId="1D32A507" w:rsidR="006616BB" w:rsidRPr="00384220" w:rsidRDefault="00613CDE" w:rsidP="006616BB">
            <w:pPr>
              <w:rPr>
                <w:rFonts w:ascii="Times New Roman" w:hAnsi="Times New Roman" w:cs="Times New Roman"/>
              </w:rPr>
            </w:pPr>
            <w:r>
              <w:rPr>
                <w:rFonts w:ascii="Times New Roman" w:hAnsi="Times New Roman" w:cs="Times New Roman"/>
                <w:lang w:val="en-US"/>
              </w:rPr>
              <w:t>NT</w:t>
            </w:r>
            <w:r w:rsidR="006616BB" w:rsidRPr="00384220">
              <w:rPr>
                <w:rFonts w:ascii="Times New Roman" w:hAnsi="Times New Roman" w:cs="Times New Roman"/>
                <w:lang w:val="en-US"/>
              </w:rPr>
              <w:t>005997</w:t>
            </w:r>
          </w:p>
        </w:tc>
        <w:tc>
          <w:tcPr>
            <w:tcW w:w="1559" w:type="dxa"/>
          </w:tcPr>
          <w:p w14:paraId="6B6A8682"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rPr>
              <w:t>18</w:t>
            </w:r>
          </w:p>
        </w:tc>
        <w:tc>
          <w:tcPr>
            <w:tcW w:w="2410" w:type="dxa"/>
          </w:tcPr>
          <w:p w14:paraId="70B70DED" w14:textId="77777777" w:rsidR="006616BB" w:rsidRPr="00384220" w:rsidRDefault="006616BB" w:rsidP="00745AB9">
            <w:pPr>
              <w:spacing w:before="100" w:beforeAutospacing="1" w:after="100" w:afterAutospacing="1"/>
              <w:rPr>
                <w:rFonts w:ascii="Times New Roman" w:hAnsi="Times New Roman" w:cs="Times New Roman"/>
              </w:rPr>
            </w:pPr>
            <w:r w:rsidRPr="00384220">
              <w:rPr>
                <w:rFonts w:ascii="Times New Roman" w:hAnsi="Times New Roman" w:cs="Times New Roman"/>
                <w:color w:val="111111"/>
              </w:rPr>
              <w:t>[</w:t>
            </w:r>
            <w:proofErr w:type="spellStart"/>
            <w:r w:rsidRPr="00384220">
              <w:rPr>
                <w:rFonts w:ascii="Times New Roman" w:hAnsi="Times New Roman" w:cs="Times New Roman"/>
                <w:color w:val="111111"/>
              </w:rPr>
              <w:t>AGAT</w:t>
            </w:r>
            <w:proofErr w:type="spellEnd"/>
            <w:r w:rsidRPr="00384220">
              <w:rPr>
                <w:rFonts w:ascii="Times New Roman" w:hAnsi="Times New Roman" w:cs="Times New Roman"/>
                <w:color w:val="111111"/>
              </w:rPr>
              <w:t>]</w:t>
            </w:r>
          </w:p>
        </w:tc>
      </w:tr>
      <w:tr w:rsidR="006616BB" w:rsidRPr="00384220" w14:paraId="20ACE18F" w14:textId="77777777" w:rsidTr="00745AB9">
        <w:trPr>
          <w:trHeight w:val="256"/>
        </w:trPr>
        <w:tc>
          <w:tcPr>
            <w:tcW w:w="1384" w:type="dxa"/>
          </w:tcPr>
          <w:p w14:paraId="075A7C72" w14:textId="77777777" w:rsidR="006616BB" w:rsidRPr="00384220" w:rsidRDefault="006616BB" w:rsidP="006616BB">
            <w:pPr>
              <w:rPr>
                <w:rFonts w:ascii="Times New Roman" w:hAnsi="Times New Roman" w:cs="Times New Roman"/>
              </w:rPr>
            </w:pPr>
            <w:proofErr w:type="spellStart"/>
            <w:r w:rsidRPr="00384220">
              <w:rPr>
                <w:rFonts w:ascii="Times New Roman" w:hAnsi="Times New Roman" w:cs="Times New Roman"/>
              </w:rPr>
              <w:t>Penta</w:t>
            </w:r>
            <w:proofErr w:type="spellEnd"/>
            <w:r w:rsidRPr="00384220">
              <w:rPr>
                <w:rFonts w:ascii="Times New Roman" w:hAnsi="Times New Roman" w:cs="Times New Roman"/>
              </w:rPr>
              <w:t xml:space="preserve"> E</w:t>
            </w:r>
          </w:p>
        </w:tc>
        <w:tc>
          <w:tcPr>
            <w:tcW w:w="1390" w:type="dxa"/>
          </w:tcPr>
          <w:p w14:paraId="3564E034" w14:textId="77777777" w:rsidR="006616BB" w:rsidRPr="00745AB9" w:rsidRDefault="006616BB" w:rsidP="00745AB9">
            <w:pPr>
              <w:spacing w:before="100" w:beforeAutospacing="1" w:after="100" w:afterAutospacing="1"/>
              <w:rPr>
                <w:rFonts w:ascii="Times New Roman" w:hAnsi="Times New Roman" w:cs="Times New Roman"/>
              </w:rPr>
            </w:pPr>
            <w:r w:rsidRPr="00384220">
              <w:rPr>
                <w:rFonts w:ascii="Times New Roman" w:hAnsi="Times New Roman" w:cs="Times New Roman"/>
                <w:color w:val="111111"/>
              </w:rPr>
              <w:t xml:space="preserve">15q26.2 </w:t>
            </w:r>
          </w:p>
        </w:tc>
        <w:tc>
          <w:tcPr>
            <w:tcW w:w="1587" w:type="dxa"/>
          </w:tcPr>
          <w:p w14:paraId="79FA0CF8" w14:textId="77777777" w:rsidR="006616BB" w:rsidRPr="00384220" w:rsidRDefault="006616BB" w:rsidP="00745AB9">
            <w:pPr>
              <w:spacing w:before="100" w:beforeAutospacing="1" w:after="100" w:afterAutospacing="1"/>
              <w:rPr>
                <w:rFonts w:ascii="Times New Roman" w:hAnsi="Times New Roman" w:cs="Times New Roman"/>
              </w:rPr>
            </w:pPr>
            <w:r w:rsidRPr="00384220">
              <w:rPr>
                <w:rFonts w:ascii="Times New Roman" w:hAnsi="Times New Roman" w:cs="Times New Roman"/>
                <w:color w:val="111111"/>
              </w:rPr>
              <w:t xml:space="preserve">AC027004 </w:t>
            </w:r>
          </w:p>
        </w:tc>
        <w:tc>
          <w:tcPr>
            <w:tcW w:w="1559" w:type="dxa"/>
          </w:tcPr>
          <w:p w14:paraId="08D07D62" w14:textId="77777777" w:rsidR="006616BB" w:rsidRPr="00384220" w:rsidRDefault="006616BB" w:rsidP="006616BB">
            <w:pPr>
              <w:rPr>
                <w:rFonts w:ascii="Times New Roman" w:hAnsi="Times New Roman" w:cs="Times New Roman"/>
              </w:rPr>
            </w:pPr>
            <w:r w:rsidRPr="00384220">
              <w:rPr>
                <w:rFonts w:ascii="Times New Roman" w:hAnsi="Times New Roman" w:cs="Times New Roman"/>
              </w:rPr>
              <w:t>10</w:t>
            </w:r>
          </w:p>
        </w:tc>
        <w:tc>
          <w:tcPr>
            <w:tcW w:w="2410" w:type="dxa"/>
          </w:tcPr>
          <w:p w14:paraId="4166D2AC" w14:textId="77777777" w:rsidR="006616BB" w:rsidRPr="00384220" w:rsidRDefault="006616BB" w:rsidP="00745AB9">
            <w:pPr>
              <w:spacing w:before="100" w:beforeAutospacing="1" w:after="100" w:afterAutospacing="1"/>
              <w:rPr>
                <w:rFonts w:ascii="Times New Roman" w:hAnsi="Times New Roman" w:cs="Times New Roman"/>
              </w:rPr>
            </w:pPr>
            <w:r w:rsidRPr="00384220">
              <w:rPr>
                <w:rFonts w:ascii="Times New Roman" w:hAnsi="Times New Roman" w:cs="Times New Roman"/>
                <w:color w:val="111111"/>
              </w:rPr>
              <w:t>[</w:t>
            </w:r>
            <w:proofErr w:type="spellStart"/>
            <w:r w:rsidRPr="00384220">
              <w:rPr>
                <w:rFonts w:ascii="Times New Roman" w:hAnsi="Times New Roman" w:cs="Times New Roman"/>
                <w:color w:val="111111"/>
              </w:rPr>
              <w:t>AAAGA</w:t>
            </w:r>
            <w:proofErr w:type="spellEnd"/>
            <w:r w:rsidRPr="00384220">
              <w:rPr>
                <w:rFonts w:ascii="Times New Roman" w:hAnsi="Times New Roman" w:cs="Times New Roman"/>
                <w:color w:val="111111"/>
              </w:rPr>
              <w:t xml:space="preserve">] </w:t>
            </w:r>
          </w:p>
        </w:tc>
      </w:tr>
      <w:tr w:rsidR="006616BB" w:rsidRPr="00384220" w14:paraId="7BBC8847" w14:textId="77777777" w:rsidTr="00745AB9">
        <w:trPr>
          <w:trHeight w:val="256"/>
        </w:trPr>
        <w:tc>
          <w:tcPr>
            <w:tcW w:w="1384" w:type="dxa"/>
          </w:tcPr>
          <w:p w14:paraId="2355F2F5" w14:textId="77777777" w:rsidR="006616BB" w:rsidRPr="00384220" w:rsidRDefault="006616BB" w:rsidP="006616BB">
            <w:pPr>
              <w:rPr>
                <w:rFonts w:ascii="Times New Roman" w:hAnsi="Times New Roman" w:cs="Times New Roman"/>
              </w:rPr>
            </w:pPr>
            <w:proofErr w:type="spellStart"/>
            <w:r w:rsidRPr="00384220">
              <w:rPr>
                <w:rFonts w:ascii="Times New Roman" w:hAnsi="Times New Roman" w:cs="Times New Roman"/>
                <w:lang w:val="en-US"/>
              </w:rPr>
              <w:t>TPOX</w:t>
            </w:r>
            <w:proofErr w:type="spellEnd"/>
          </w:p>
        </w:tc>
        <w:tc>
          <w:tcPr>
            <w:tcW w:w="1390" w:type="dxa"/>
          </w:tcPr>
          <w:p w14:paraId="335669D6"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2p25.3</w:t>
            </w:r>
          </w:p>
        </w:tc>
        <w:tc>
          <w:tcPr>
            <w:tcW w:w="1587" w:type="dxa"/>
          </w:tcPr>
          <w:p w14:paraId="1526FF80"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M68651</w:t>
            </w:r>
          </w:p>
        </w:tc>
        <w:tc>
          <w:tcPr>
            <w:tcW w:w="1559" w:type="dxa"/>
          </w:tcPr>
          <w:p w14:paraId="1424934A"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11</w:t>
            </w:r>
          </w:p>
        </w:tc>
        <w:tc>
          <w:tcPr>
            <w:tcW w:w="2410" w:type="dxa"/>
          </w:tcPr>
          <w:p w14:paraId="5A3343CA" w14:textId="77777777" w:rsidR="006616BB" w:rsidRPr="00745AB9" w:rsidRDefault="006616BB" w:rsidP="00745AB9">
            <w:pPr>
              <w:spacing w:before="100" w:beforeAutospacing="1" w:after="100" w:afterAutospacing="1"/>
              <w:rPr>
                <w:rFonts w:ascii="Times New Roman" w:hAnsi="Times New Roman" w:cs="Times New Roman"/>
              </w:rPr>
            </w:pPr>
            <w:r w:rsidRPr="00384220">
              <w:rPr>
                <w:rFonts w:ascii="Times New Roman" w:hAnsi="Times New Roman" w:cs="Times New Roman"/>
                <w:color w:val="111111"/>
              </w:rPr>
              <w:t>[</w:t>
            </w:r>
            <w:proofErr w:type="spellStart"/>
            <w:r w:rsidRPr="00384220">
              <w:rPr>
                <w:rFonts w:ascii="Times New Roman" w:hAnsi="Times New Roman" w:cs="Times New Roman"/>
                <w:color w:val="111111"/>
              </w:rPr>
              <w:t>AATG</w:t>
            </w:r>
            <w:proofErr w:type="spellEnd"/>
            <w:r w:rsidRPr="00384220">
              <w:rPr>
                <w:rFonts w:ascii="Times New Roman" w:hAnsi="Times New Roman" w:cs="Times New Roman"/>
                <w:color w:val="111111"/>
              </w:rPr>
              <w:t xml:space="preserve">] </w:t>
            </w:r>
          </w:p>
        </w:tc>
      </w:tr>
      <w:tr w:rsidR="006616BB" w:rsidRPr="00384220" w14:paraId="1E0FA068" w14:textId="77777777" w:rsidTr="00745AB9">
        <w:trPr>
          <w:trHeight w:val="342"/>
        </w:trPr>
        <w:tc>
          <w:tcPr>
            <w:tcW w:w="1384" w:type="dxa"/>
          </w:tcPr>
          <w:p w14:paraId="0AC4FB37" w14:textId="77777777" w:rsidR="006616BB" w:rsidRPr="00384220" w:rsidRDefault="006616BB" w:rsidP="006616BB">
            <w:pPr>
              <w:rPr>
                <w:rFonts w:ascii="Times New Roman" w:hAnsi="Times New Roman" w:cs="Times New Roman"/>
              </w:rPr>
            </w:pPr>
            <w:r w:rsidRPr="00384220">
              <w:rPr>
                <w:rFonts w:ascii="Times New Roman" w:hAnsi="Times New Roman" w:cs="Times New Roman"/>
              </w:rPr>
              <w:t>THO1</w:t>
            </w:r>
          </w:p>
        </w:tc>
        <w:tc>
          <w:tcPr>
            <w:tcW w:w="1390" w:type="dxa"/>
          </w:tcPr>
          <w:p w14:paraId="41E6245A"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11p15.5</w:t>
            </w:r>
          </w:p>
        </w:tc>
        <w:tc>
          <w:tcPr>
            <w:tcW w:w="1587" w:type="dxa"/>
          </w:tcPr>
          <w:p w14:paraId="350D7374"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D00269</w:t>
            </w:r>
          </w:p>
        </w:tc>
        <w:tc>
          <w:tcPr>
            <w:tcW w:w="1559" w:type="dxa"/>
          </w:tcPr>
          <w:p w14:paraId="6012EC0D" w14:textId="77777777" w:rsidR="006616BB" w:rsidRPr="00384220" w:rsidRDefault="006616BB" w:rsidP="006616BB">
            <w:pPr>
              <w:rPr>
                <w:rFonts w:ascii="Times New Roman" w:hAnsi="Times New Roman" w:cs="Times New Roman"/>
                <w:lang w:val="en-US"/>
              </w:rPr>
            </w:pPr>
            <w:r w:rsidRPr="00384220">
              <w:rPr>
                <w:rFonts w:ascii="Times New Roman" w:hAnsi="Times New Roman" w:cs="Times New Roman"/>
                <w:lang w:val="en-US"/>
              </w:rPr>
              <w:t>9</w:t>
            </w:r>
          </w:p>
        </w:tc>
        <w:tc>
          <w:tcPr>
            <w:tcW w:w="2410" w:type="dxa"/>
          </w:tcPr>
          <w:p w14:paraId="50F6906E" w14:textId="77777777" w:rsidR="006616BB" w:rsidRPr="00745AB9" w:rsidRDefault="006616BB" w:rsidP="00745AB9">
            <w:pPr>
              <w:spacing w:before="100" w:beforeAutospacing="1" w:after="100" w:afterAutospacing="1"/>
              <w:rPr>
                <w:rFonts w:ascii="Times New Roman" w:hAnsi="Times New Roman" w:cs="Times New Roman"/>
              </w:rPr>
            </w:pPr>
            <w:r w:rsidRPr="00384220">
              <w:rPr>
                <w:rFonts w:ascii="Times New Roman" w:hAnsi="Times New Roman" w:cs="Times New Roman"/>
                <w:color w:val="111111"/>
              </w:rPr>
              <w:t>[</w:t>
            </w:r>
            <w:proofErr w:type="spellStart"/>
            <w:r w:rsidRPr="00384220">
              <w:rPr>
                <w:rFonts w:ascii="Times New Roman" w:hAnsi="Times New Roman" w:cs="Times New Roman"/>
                <w:color w:val="111111"/>
              </w:rPr>
              <w:t>AATG</w:t>
            </w:r>
            <w:proofErr w:type="spellEnd"/>
            <w:r w:rsidRPr="00384220">
              <w:rPr>
                <w:rFonts w:ascii="Times New Roman" w:hAnsi="Times New Roman" w:cs="Times New Roman"/>
                <w:color w:val="111111"/>
              </w:rPr>
              <w:t xml:space="preserve">] </w:t>
            </w:r>
          </w:p>
        </w:tc>
      </w:tr>
    </w:tbl>
    <w:p w14:paraId="58898474" w14:textId="77777777" w:rsidR="006616BB" w:rsidRPr="00C6084A" w:rsidRDefault="006616BB" w:rsidP="006616BB">
      <w:pPr>
        <w:rPr>
          <w:rFonts w:ascii="Times New Roman" w:hAnsi="Times New Roman" w:cs="Times New Roman"/>
          <w:i/>
        </w:rPr>
      </w:pPr>
      <w:r w:rsidRPr="00C6084A">
        <w:rPr>
          <w:rFonts w:ascii="Times New Roman" w:hAnsi="Times New Roman" w:cs="Times New Roman"/>
          <w:b/>
          <w:i/>
        </w:rPr>
        <w:t>Таблица 1</w:t>
      </w:r>
      <w:r w:rsidRPr="00C6084A">
        <w:rPr>
          <w:rFonts w:ascii="Times New Roman" w:hAnsi="Times New Roman" w:cs="Times New Roman"/>
          <w:i/>
        </w:rPr>
        <w:t xml:space="preserve">. Описание </w:t>
      </w:r>
      <w:proofErr w:type="spellStart"/>
      <w:r w:rsidRPr="00C6084A">
        <w:rPr>
          <w:rFonts w:ascii="Times New Roman" w:hAnsi="Times New Roman" w:cs="Times New Roman"/>
          <w:i/>
          <w:lang w:val="en-US"/>
        </w:rPr>
        <w:t>STR</w:t>
      </w:r>
      <w:proofErr w:type="spellEnd"/>
      <w:r w:rsidRPr="00C6084A">
        <w:rPr>
          <w:rFonts w:ascii="Times New Roman" w:hAnsi="Times New Roman" w:cs="Times New Roman"/>
          <w:i/>
        </w:rPr>
        <w:t xml:space="preserve"> локусов, используемых в исследовании</w:t>
      </w:r>
    </w:p>
    <w:p w14:paraId="2EAB4BB4" w14:textId="77777777" w:rsidR="006616BB" w:rsidRDefault="006616BB" w:rsidP="00003DC2">
      <w:pPr>
        <w:rPr>
          <w:rFonts w:ascii="Times New Roman" w:hAnsi="Times New Roman" w:cs="Times New Roman"/>
        </w:rPr>
      </w:pPr>
    </w:p>
    <w:p w14:paraId="7C841200" w14:textId="68E2519E" w:rsidR="00C1270C" w:rsidRPr="00C71E5E" w:rsidRDefault="004B68B0" w:rsidP="0079549F">
      <w:pPr>
        <w:ind w:firstLine="708"/>
        <w:rPr>
          <w:rFonts w:ascii="Times New Roman" w:hAnsi="Times New Roman" w:cs="Times New Roman"/>
          <w:lang w:val="en-US"/>
        </w:rPr>
      </w:pPr>
      <w:r w:rsidRPr="00384220">
        <w:rPr>
          <w:rFonts w:ascii="Times New Roman" w:hAnsi="Times New Roman" w:cs="Times New Roman"/>
        </w:rPr>
        <w:t xml:space="preserve">Амплификация  </w:t>
      </w:r>
      <w:proofErr w:type="spellStart"/>
      <w:r w:rsidR="006616BB">
        <w:rPr>
          <w:rFonts w:ascii="Times New Roman" w:hAnsi="Times New Roman" w:cs="Times New Roman"/>
        </w:rPr>
        <w:t>STR</w:t>
      </w:r>
      <w:proofErr w:type="spellEnd"/>
      <w:r w:rsidRPr="00384220">
        <w:rPr>
          <w:rFonts w:ascii="Times New Roman" w:hAnsi="Times New Roman" w:cs="Times New Roman"/>
        </w:rPr>
        <w:t xml:space="preserve"> </w:t>
      </w:r>
      <w:r w:rsidRPr="000D362C">
        <w:rPr>
          <w:rFonts w:ascii="Times New Roman" w:hAnsi="Times New Roman" w:cs="Times New Roman"/>
        </w:rPr>
        <w:t>маркеров прово</w:t>
      </w:r>
      <w:r w:rsidR="000D362C" w:rsidRPr="000D362C">
        <w:rPr>
          <w:rFonts w:ascii="Times New Roman" w:hAnsi="Times New Roman" w:cs="Times New Roman"/>
        </w:rPr>
        <w:t xml:space="preserve">дилась в </w:t>
      </w:r>
      <w:r w:rsidRPr="000D362C">
        <w:rPr>
          <w:rFonts w:ascii="Times New Roman" w:hAnsi="Times New Roman" w:cs="Times New Roman"/>
        </w:rPr>
        <w:t>x2,5 ПЦР-</w:t>
      </w:r>
      <w:r w:rsidR="0063756A" w:rsidRPr="000D362C">
        <w:rPr>
          <w:rFonts w:ascii="Times New Roman" w:hAnsi="Times New Roman" w:cs="Times New Roman"/>
        </w:rPr>
        <w:t>реакционной смеси</w:t>
      </w:r>
      <w:r w:rsidRPr="000D362C">
        <w:rPr>
          <w:rFonts w:ascii="Times New Roman" w:hAnsi="Times New Roman" w:cs="Times New Roman"/>
        </w:rPr>
        <w:t xml:space="preserve"> (</w:t>
      </w:r>
      <w:proofErr w:type="spellStart"/>
      <w:r w:rsidRPr="000D362C">
        <w:rPr>
          <w:rFonts w:ascii="Times New Roman" w:hAnsi="Times New Roman" w:cs="Times New Roman"/>
        </w:rPr>
        <w:t>Синтол</w:t>
      </w:r>
      <w:proofErr w:type="spellEnd"/>
      <w:r w:rsidRPr="000D362C">
        <w:rPr>
          <w:rFonts w:ascii="Times New Roman" w:hAnsi="Times New Roman" w:cs="Times New Roman"/>
        </w:rPr>
        <w:t>)</w:t>
      </w:r>
      <w:r w:rsidR="002F5DE0" w:rsidRPr="000D362C">
        <w:rPr>
          <w:rFonts w:ascii="Times New Roman" w:hAnsi="Times New Roman" w:cs="Times New Roman"/>
        </w:rPr>
        <w:t xml:space="preserve"> </w:t>
      </w:r>
      <w:r w:rsidRPr="000D362C">
        <w:rPr>
          <w:rFonts w:ascii="Times New Roman" w:hAnsi="Times New Roman" w:cs="Times New Roman"/>
        </w:rPr>
        <w:t xml:space="preserve">. </w:t>
      </w:r>
      <w:r w:rsidR="00003DC2" w:rsidRPr="000D362C">
        <w:rPr>
          <w:rFonts w:ascii="Times New Roman" w:hAnsi="Times New Roman" w:cs="Times New Roman"/>
        </w:rPr>
        <w:t>Последовательности праймеров используемых в ис</w:t>
      </w:r>
      <w:r w:rsidR="00EF4F5C" w:rsidRPr="000D362C">
        <w:rPr>
          <w:rFonts w:ascii="Times New Roman" w:hAnsi="Times New Roman" w:cs="Times New Roman"/>
        </w:rPr>
        <w:t>следовании и протокол амплификации были взяты из ряда предшествующих</w:t>
      </w:r>
      <w:r w:rsidR="00EF4F5C">
        <w:rPr>
          <w:rFonts w:ascii="Times New Roman" w:hAnsi="Times New Roman" w:cs="Times New Roman"/>
        </w:rPr>
        <w:t xml:space="preserve"> публикаций</w:t>
      </w:r>
      <w:r w:rsidR="008621E8">
        <w:rPr>
          <w:rFonts w:ascii="Times New Roman" w:hAnsi="Times New Roman" w:cs="Times New Roman"/>
        </w:rPr>
        <w:fldChar w:fldCharType="begin" w:fldLock="1"/>
      </w:r>
      <w:r w:rsidR="001F6E57">
        <w:rPr>
          <w:rFonts w:ascii="Times New Roman" w:hAnsi="Times New Roman" w:cs="Times New Roman"/>
        </w:rPr>
        <w:instrText>ADDIN CSL_CITATION { "citationItems" : [ { "id" : "ITEM-1", "itemData" : { "DOI" : "10.1016/j.fsigen.2013.12.005", "ISSN" : "18724973", "PMID" : "24528595", "abstract" : "The PowerPlex?? 21 System is a STR multiplex that has been optimized for casework samples while still being capable of database workflows including direct amplification. The loci included in the multiplex offer increasing overlap with core loci used in different countries and regions throughout the world. The PowerPlex?? 21 System contains D1S1656, D2S1338, D3S1358, D5S818, D6S1043, D7S820, D8S1179, D12S391, D13S317, D16S539, D18S51, D19S433, D21S11, Amelogenin, CSF1PO, FGA, Penta D, Penta E, TH01, TPOX, and vWA. These loci represent all 13 core CODIS loci in addition to loci commonly used in Asia and Europe. A developmental validation study was completed to document performance capabilities and limitations of the PowerPlex ?? 21 System. Data from this validation work served as the basis for the following conclusions: genotyping of single-source samples was reliable across a range of template DNA concentrations with &gt;95% alleles called at 50 pg. Direct amplification of samples from FTA?? storage cards was successfully performed using the reagents provided with the system and modified cycling protocols provided in the technical manual. Mixture analysis showed that over 95% of minor alleles were detected at 1:9 ratios. Reaction conditions including volume and annealing temperature as well as the concentrations of primers, DNA polymerase, magnesium, and Master Mix were shown to be optimal and able to withstand moderate variations without affecting system performance. Reproducible results were generated by different users at different sites. Finally, concordance studies showed consistent results when comparing the PowerPlex?? 21 System with other commercially available STR-genotyping systems. ?? 2013 Elsevier Ireland Ltd.", "author" : [ { "dropping-particle" : "", "family" : "Ensenberger", "given" : "Martin G.", "non-dropping-particle" : "", "parse-names" : false, "suffix" : "" }, { "dropping-particle" : "", "family" : "Hill", "given" : "Carolyn R.", "non-dropping-particle" : "", "parse-names" : false, "suffix" : "" }, { "dropping-particle" : "", "family" : "McLaren", "given" : "Robert S.", "non-dropping-particle" : "", "parse-names" : false, "suffix" : "" }, { "dropping-particle" : "", "family" : "Sprecher", "given" : "Cynthia J.", "non-dropping-particle" : "", "parse-names" : false, "suffix" : "" }, { "dropping-particle" : "", "family" : "Storts", "given" : "Douglas R.", "non-dropping-particle" : "", "parse-names" : false, "suffix" : "" } ], "container-title" : "Forensic Science International: Genetics", "id" : "ITEM-1", "issue" : "1", "issued" : { "date-parts" : [ [ "2014" ] ] }, "page" : "169-178", "title" : "Developmental validation of the PowerPlex?? 21 System", "type" : "article-journal", "volume" : "9" }, "uris" : [ "http://www.mendeley.com/documents/?uuid=a80c800e-5385-44bd-833a-214b5a88117d" ] }, { "id" : "ITEM-2", "itemData" : { "DOI" : "10.1038/ejhg.2010.101", "ISBN" : "0022-1198", "ISSN" : "0022-1198", "PMID" : "12136984", "abstract" : "STR multiplexes have been indispensable for the efficient genotyping of forensic samples. The PowerPlex 16 System contains the coreCODIS loci, D3S1358, D5S818, D7S820, D8S1179, D13S317, D16S539, D18S51, D21S11, CSF1PO, FGA, THOI, TPOX, vWA, the sex determinant locus, amelogenin, and two pentanucleotide STR loci, Penta D and Penta E. This multiplex satisfies the locus requirements for most national databases and is the most efficient currently available system due to its single PCR amplification. To provide the groundwork for judicial acceptance, including the publication of primer sequences, and to evaluate laboratory-to-laboratory variation, a developmental validation for casework on this commercially available system was performed in 24 laboratories and produced the following conclusions. Amplification was reliable on a variety of thermal cyclers and product could be analyzed on either an ABI PRISM 310 Genetic Analyzer or an ABI PRISM 377 DNA Sequencer. Genotyping using single source samples was consistent between 0.25 and 2 ng of input DNA template with a few laboratories obtaining complete genotypes at 0.0625 ng. However, heterozygote allele imbalance (&lt;60% peak height balance) caused by stochastic effects was observed at a rate of 13% with 0.125 ng DNA and 22% at 0.0625 ng DNA. Mixture analyses were done using a total of 1 ng of DNA template. Most alleles were detected in mixtures of 4 to 1 and some minor alleles were detected in mixtures of 19 to 1. Optimum amplification cycle number was dependent on the sensitivity of the detection instrument used and could also be adjusted to accommodate larger amounts of DNA on solid supports such as FTA paper. Reaction conditions including volume, annealing temperature, and concentrations of primer, AmpliTaq Gold, and magnesium were shown to be optimal yet robust enough to withstand moderate variations without affecting genotype analysis. Environmental, matrix and standard source analyses revealed an ability to obtain complete genotypes in all sample types except those exposed to 80 degrees C for 12-48 days. Finally, comparison of genotype results from the PowerPlex 16 System with other commercially available systems on non-probative reference and forensic samples showed consistent results.", "author" : [ { "dropping-particle" : "", "family" : "Krenke", "given" : "Benjamin E", "non-dropping-particle" : "", "parse-names" : false, "suffix" : "" }, { "dropping-particle" : "", "family" : "Tereba", "given" : "Allan", "non-dropping-particle" : "", "parse-names" : false, "suffix" : "" }, { "dropping-particle" : "", "family" : "Anderson", "given" : "Stacey J", "non-dropping-particle" : "", "parse-names" : false, "suffix" : "" }, { "dropping-particle" : "", "family" : "Buel", "given" : "Eric", "non-dropping-particle" : "", "parse-names" : false, "suffix" : "" }, { "dropping-particle" : "", "family" : "Culhane", "given" : "Sherry", "non-dropping-particle" : "", "parse-names" : false, "suffix" : "" }, { "dropping-particle" : "", "family" : "Finis", "given" : "Carla J", "non-dropping-particle" : "", "parse-names" : false, "suffix" : "" }, { "dropping-particle" : "", "family" : "Tomsey", "given" : "Christine S", "non-dropping-particle" : "", "parse-names" : false, "suffix" : "" }, { "dropping-particle" : "", "family" : "Zachetti", "given" : "Jeffrey M", "non-dropping-particle" : "", "parse-names" : false, "suffix" : "" }, { "dropping-particle" : "", "family" : "Masibay", "given" : "Arni", "non-dropping-particle" : "", "parse-names" : false, "suffix" : "" }, { "dropping-particle" : "", "family" : "Rabbach", "given" : "Dawn R", "non-dropping-particle" : "", "parse-names" : false, "suffix" : "" }, { "dropping-particle" : "", "family" : "Amiott", "given" : "Elizabeth a", "non-dropping-particle" : "", "parse-names" : false, "suffix" : "" }, { "dropping-particle" : "", "family" : "Sprecher", "given" : "Cynthia J", "non-dropping-particle" : "", "parse-names" : false, "suffix" : "" } ], "container-title" : "Journal of forensic sciences", "id" : "ITEM-2", "issue" : "4", "issued" : { "date-parts" : [ [ "2002" ] ] }, "page" : "773-785", "title" : "Validation of a 16-locus fluorescent multiplex system.", "type" : "article-journal", "volume" : "47" }, "uris" : [ "http://www.mendeley.com/documents/?uuid=d0d8c0f8-5ccd-4801-8f09-dd888319229a" ] } ], "mendeley" : { "formattedCitation" : "[6, 8]", "plainTextFormattedCitation" : "[6, 8]", "previouslyFormattedCitation" : "[6, 8]" }, "properties" : { "noteIndex" : 0 }, "schema" : "https://github.com/citation-style-language/schema/raw/master/csl-citation.json" }</w:instrText>
      </w:r>
      <w:r w:rsidR="008621E8">
        <w:rPr>
          <w:rFonts w:ascii="Times New Roman" w:hAnsi="Times New Roman" w:cs="Times New Roman"/>
        </w:rPr>
        <w:fldChar w:fldCharType="separate"/>
      </w:r>
      <w:r w:rsidR="0079549F" w:rsidRPr="0079549F">
        <w:rPr>
          <w:rFonts w:ascii="Times New Roman" w:hAnsi="Times New Roman" w:cs="Times New Roman"/>
          <w:noProof/>
        </w:rPr>
        <w:t>[6, 8]</w:t>
      </w:r>
      <w:r w:rsidR="008621E8">
        <w:rPr>
          <w:rFonts w:ascii="Times New Roman" w:hAnsi="Times New Roman" w:cs="Times New Roman"/>
        </w:rPr>
        <w:fldChar w:fldCharType="end"/>
      </w:r>
      <w:r w:rsidR="00003DC2" w:rsidRPr="00384220">
        <w:rPr>
          <w:rFonts w:ascii="Times New Roman" w:hAnsi="Times New Roman" w:cs="Times New Roman"/>
        </w:rPr>
        <w:t xml:space="preserve">. </w:t>
      </w:r>
      <w:r w:rsidR="00A5394B">
        <w:rPr>
          <w:rFonts w:ascii="Times New Roman" w:hAnsi="Times New Roman" w:cs="Times New Roman"/>
        </w:rPr>
        <w:t>В реакцию вносили 1</w:t>
      </w:r>
      <w:r w:rsidR="0079549F">
        <w:rPr>
          <w:rFonts w:ascii="Times New Roman" w:hAnsi="Times New Roman" w:cs="Times New Roman"/>
        </w:rPr>
        <w:t xml:space="preserve">00 </w:t>
      </w:r>
      <w:proofErr w:type="spellStart"/>
      <w:r w:rsidR="0079549F">
        <w:rPr>
          <w:rFonts w:ascii="Times New Roman" w:hAnsi="Times New Roman" w:cs="Times New Roman"/>
        </w:rPr>
        <w:t>нг</w:t>
      </w:r>
      <w:proofErr w:type="spellEnd"/>
      <w:r w:rsidR="0079549F">
        <w:rPr>
          <w:rFonts w:ascii="Times New Roman" w:hAnsi="Times New Roman" w:cs="Times New Roman"/>
        </w:rPr>
        <w:t xml:space="preserve"> геномной ДНК.</w:t>
      </w:r>
    </w:p>
    <w:p w14:paraId="71B3937E" w14:textId="18B41C28" w:rsidR="00003DC2" w:rsidRPr="00384220" w:rsidRDefault="00003DC2" w:rsidP="00003DC2">
      <w:pPr>
        <w:rPr>
          <w:rFonts w:ascii="Times New Roman" w:hAnsi="Times New Roman" w:cs="Times New Roman"/>
        </w:rPr>
      </w:pPr>
      <w:r w:rsidRPr="00384220">
        <w:rPr>
          <w:rFonts w:ascii="Times New Roman" w:hAnsi="Times New Roman" w:cs="Times New Roman"/>
        </w:rPr>
        <w:t>После проведения амплификации анализ продуктов ПЦР проводился методом капиллярного гельэлектрофореза в секвенаторе 3500</w:t>
      </w:r>
      <w:proofErr w:type="spellStart"/>
      <w:r w:rsidRPr="00384220">
        <w:rPr>
          <w:rFonts w:ascii="Times New Roman" w:hAnsi="Times New Roman" w:cs="Times New Roman"/>
          <w:lang w:val="en-US"/>
        </w:rPr>
        <w:t>xL</w:t>
      </w:r>
      <w:proofErr w:type="spellEnd"/>
      <w:r w:rsidRPr="00F44E0B">
        <w:rPr>
          <w:rFonts w:ascii="Times New Roman" w:hAnsi="Times New Roman" w:cs="Times New Roman"/>
        </w:rPr>
        <w:t xml:space="preserve"> </w:t>
      </w:r>
      <w:r w:rsidRPr="00384220">
        <w:rPr>
          <w:rFonts w:ascii="Times New Roman" w:hAnsi="Times New Roman" w:cs="Times New Roman"/>
        </w:rPr>
        <w:t>(</w:t>
      </w:r>
      <w:r w:rsidRPr="00384220">
        <w:rPr>
          <w:rFonts w:ascii="Times New Roman" w:hAnsi="Times New Roman" w:cs="Times New Roman"/>
          <w:lang w:val="en-US"/>
        </w:rPr>
        <w:t>Applied</w:t>
      </w:r>
      <w:r w:rsidRPr="00F44E0B">
        <w:rPr>
          <w:rFonts w:ascii="Times New Roman" w:hAnsi="Times New Roman" w:cs="Times New Roman"/>
        </w:rPr>
        <w:t xml:space="preserve"> </w:t>
      </w:r>
      <w:proofErr w:type="spellStart"/>
      <w:r w:rsidRPr="00384220">
        <w:rPr>
          <w:rFonts w:ascii="Times New Roman" w:hAnsi="Times New Roman" w:cs="Times New Roman"/>
          <w:lang w:val="en-US"/>
        </w:rPr>
        <w:t>Biosystems</w:t>
      </w:r>
      <w:proofErr w:type="spellEnd"/>
      <w:r w:rsidRPr="00F44E0B">
        <w:rPr>
          <w:rFonts w:ascii="Times New Roman" w:hAnsi="Times New Roman" w:cs="Times New Roman"/>
        </w:rPr>
        <w:t xml:space="preserve">) </w:t>
      </w:r>
      <w:r w:rsidRPr="00384220">
        <w:rPr>
          <w:rFonts w:ascii="Times New Roman" w:hAnsi="Times New Roman" w:cs="Times New Roman"/>
          <w:lang w:val="en-US"/>
        </w:rPr>
        <w:t>c</w:t>
      </w:r>
      <w:r w:rsidRPr="00F44E0B">
        <w:rPr>
          <w:rFonts w:ascii="Times New Roman" w:hAnsi="Times New Roman" w:cs="Times New Roman"/>
        </w:rPr>
        <w:t xml:space="preserve"> </w:t>
      </w:r>
      <w:r w:rsidR="00BE69E5" w:rsidRPr="00384220">
        <w:rPr>
          <w:rFonts w:ascii="Times New Roman" w:hAnsi="Times New Roman" w:cs="Times New Roman"/>
        </w:rPr>
        <w:t xml:space="preserve">последующим анализом фрагментов с помощью программного обеспечения </w:t>
      </w:r>
      <w:proofErr w:type="spellStart"/>
      <w:r w:rsidR="00AF7EE9" w:rsidRPr="00384220">
        <w:rPr>
          <w:rFonts w:ascii="Times New Roman" w:hAnsi="Times New Roman" w:cs="Times New Roman"/>
          <w:lang w:val="en-US"/>
        </w:rPr>
        <w:t>GeneMarker</w:t>
      </w:r>
      <w:proofErr w:type="spellEnd"/>
      <w:r w:rsidR="00AF7EE9" w:rsidRPr="00F44E0B">
        <w:rPr>
          <w:rFonts w:ascii="Times New Roman" w:hAnsi="Times New Roman" w:cs="Times New Roman"/>
        </w:rPr>
        <w:t xml:space="preserve"> (</w:t>
      </w:r>
      <w:r w:rsidR="00AF7EE9" w:rsidRPr="00384220">
        <w:rPr>
          <w:rFonts w:ascii="Times New Roman" w:hAnsi="Times New Roman" w:cs="Times New Roman"/>
          <w:lang w:val="en-US"/>
        </w:rPr>
        <w:t>Soft</w:t>
      </w:r>
      <w:r w:rsidR="00AF7EE9" w:rsidRPr="00F44E0B">
        <w:rPr>
          <w:rFonts w:ascii="Times New Roman" w:hAnsi="Times New Roman" w:cs="Times New Roman"/>
        </w:rPr>
        <w:t xml:space="preserve"> </w:t>
      </w:r>
      <w:r w:rsidR="00AF7EE9" w:rsidRPr="00384220">
        <w:rPr>
          <w:rFonts w:ascii="Times New Roman" w:hAnsi="Times New Roman" w:cs="Times New Roman"/>
          <w:lang w:val="en-US"/>
        </w:rPr>
        <w:t>Genetics</w:t>
      </w:r>
      <w:r w:rsidR="00137A54" w:rsidRPr="00F44E0B">
        <w:rPr>
          <w:rFonts w:ascii="Times New Roman" w:hAnsi="Times New Roman" w:cs="Times New Roman"/>
        </w:rPr>
        <w:t xml:space="preserve">, </w:t>
      </w:r>
      <w:r w:rsidR="00137A54" w:rsidRPr="00384220">
        <w:rPr>
          <w:rFonts w:ascii="Times New Roman" w:hAnsi="Times New Roman" w:cs="Times New Roman"/>
        </w:rPr>
        <w:t>США</w:t>
      </w:r>
      <w:r w:rsidR="00AF7EE9" w:rsidRPr="00F44E0B">
        <w:rPr>
          <w:rFonts w:ascii="Times New Roman" w:hAnsi="Times New Roman" w:cs="Times New Roman"/>
        </w:rPr>
        <w:t>)</w:t>
      </w:r>
      <w:r w:rsidR="003D7523" w:rsidRPr="00F44E0B">
        <w:rPr>
          <w:rFonts w:ascii="Times New Roman" w:hAnsi="Times New Roman" w:cs="Times New Roman"/>
        </w:rPr>
        <w:t>.</w:t>
      </w:r>
      <w:r w:rsidR="00814C93" w:rsidRPr="00384220">
        <w:rPr>
          <w:rFonts w:ascii="Times New Roman" w:hAnsi="Times New Roman" w:cs="Times New Roman"/>
        </w:rPr>
        <w:t xml:space="preserve"> </w:t>
      </w:r>
      <w:r w:rsidR="003D7523" w:rsidRPr="00384220">
        <w:rPr>
          <w:rFonts w:ascii="Times New Roman" w:hAnsi="Times New Roman" w:cs="Times New Roman"/>
        </w:rPr>
        <w:t xml:space="preserve">В качестве информативных </w:t>
      </w:r>
      <w:r w:rsidR="00742BA5" w:rsidRPr="00384220">
        <w:rPr>
          <w:rFonts w:ascii="Times New Roman" w:hAnsi="Times New Roman" w:cs="Times New Roman"/>
        </w:rPr>
        <w:t>рассматривались маркеры с несовпадением аллелей у донора и клеточной линии</w:t>
      </w:r>
      <w:r w:rsidR="003D4304">
        <w:rPr>
          <w:rFonts w:ascii="Times New Roman" w:hAnsi="Times New Roman" w:cs="Times New Roman"/>
        </w:rPr>
        <w:t>.</w:t>
      </w:r>
      <w:r w:rsidR="00742BA5" w:rsidRPr="00384220">
        <w:rPr>
          <w:rFonts w:ascii="Times New Roman" w:hAnsi="Times New Roman" w:cs="Times New Roman"/>
        </w:rPr>
        <w:t xml:space="preserve"> </w:t>
      </w:r>
      <w:r w:rsidR="00814C93" w:rsidRPr="00384220">
        <w:rPr>
          <w:rFonts w:ascii="Times New Roman" w:hAnsi="Times New Roman" w:cs="Times New Roman"/>
        </w:rPr>
        <w:t xml:space="preserve">При оценке количественных значений доли клеток проводился анализ площади под образующимися пиками. Расчет проводился </w:t>
      </w:r>
      <w:r w:rsidR="006250F9" w:rsidRPr="00384220">
        <w:rPr>
          <w:rFonts w:ascii="Times New Roman" w:hAnsi="Times New Roman" w:cs="Times New Roman"/>
        </w:rPr>
        <w:t>с использованием формулы:</w:t>
      </w:r>
      <w:r w:rsidR="00641BA4">
        <w:rPr>
          <w:rFonts w:ascii="Times New Roman" w:hAnsi="Times New Roman" w:cs="Times New Roman"/>
        </w:rPr>
        <w:t xml:space="preserve"> </w:t>
      </w:r>
      <w:proofErr w:type="spellStart"/>
      <w:r w:rsidR="006250F9" w:rsidRPr="00384220">
        <w:rPr>
          <w:rFonts w:ascii="Times New Roman" w:hAnsi="Times New Roman" w:cs="Times New Roman"/>
        </w:rPr>
        <w:t>Химеризм</w:t>
      </w:r>
      <w:proofErr w:type="spellEnd"/>
      <w:r w:rsidR="006250F9" w:rsidRPr="00384220">
        <w:rPr>
          <w:rFonts w:ascii="Times New Roman" w:hAnsi="Times New Roman" w:cs="Times New Roman"/>
        </w:rPr>
        <w:t>,</w:t>
      </w:r>
      <w:r w:rsidR="006250F9" w:rsidRPr="00F44E0B">
        <w:rPr>
          <w:rFonts w:ascii="Times New Roman" w:hAnsi="Times New Roman" w:cs="Times New Roman"/>
        </w:rPr>
        <w:t>%= (</w:t>
      </w:r>
      <w:r w:rsidR="006250F9" w:rsidRPr="00384220">
        <w:rPr>
          <w:rFonts w:ascii="Times New Roman" w:hAnsi="Times New Roman" w:cs="Times New Roman"/>
        </w:rPr>
        <w:t xml:space="preserve">сумма площади пиков донора/сумма площадей всех пиков донора и клеточной линии) </w:t>
      </w:r>
      <w:r w:rsidR="006250F9" w:rsidRPr="00384220">
        <w:rPr>
          <w:rFonts w:ascii="Times New Roman" w:eastAsia="ＭＳ ゴシック" w:hAnsi="Times New Roman" w:cs="Times New Roman"/>
          <w:color w:val="000000"/>
        </w:rPr>
        <w:t>× 100</w:t>
      </w:r>
      <w:r w:rsidR="006250F9" w:rsidRPr="00F44E0B">
        <w:rPr>
          <w:rFonts w:ascii="Times New Roman" w:eastAsia="ＭＳ ゴシック" w:hAnsi="Times New Roman" w:cs="Times New Roman"/>
          <w:color w:val="000000"/>
        </w:rPr>
        <w:t>%</w:t>
      </w:r>
      <w:r w:rsidR="00613CDE">
        <w:rPr>
          <w:rFonts w:ascii="Times New Roman" w:eastAsia="ＭＳ ゴシック" w:hAnsi="Times New Roman" w:cs="Times New Roman"/>
          <w:color w:val="000000"/>
        </w:rPr>
        <w:fldChar w:fldCharType="begin" w:fldLock="1"/>
      </w:r>
      <w:r w:rsidR="00613CDE">
        <w:rPr>
          <w:rFonts w:ascii="Times New Roman" w:eastAsia="ＭＳ ゴシック" w:hAnsi="Times New Roman" w:cs="Times New Roman"/>
          <w:color w:val="000000"/>
        </w:rPr>
        <w:instrText>ADDIN CSL_CITATION { "citationItems" : [ { "id" : "ITEM-1", "itemData" : { "DOI" : "10.1038/sj.bmt.1703162", "ISBN" : "0268-3369 (Print)\\r0268-3369 (Linking)", "ISSN" : "02683369", "PMID" : "11593326", "abstract" : "To evaluate the origin of cells after allogeneic haematopoietic stem cell transplantation we optimised and evaluated two commercially available systems (AmpFlSTR Profiler Plus and GenePrint Powerplex-16) which are based on multiplex fluorescent short tandem repeat (STR) analysis. A standard procedure for interpretation of electropherographs was found essential to obtain reproducible results. On the basis of the relative length of donor and recipient alleles, TYPE-I (no shared alleles are used to calculate chimerism), TYPE-II (one shared and one unshared allele is used to calculate chimerism) or TYPE-III (not informative) allelic distribution types were distinguished. Also, stutter peaks were recognised as an important criterion to exclude a marker for analysis. Intralaboratory and multicentre evaluation of the AmpFlSTR Profiler Plus system showed that mixed blood samples could be determined with an absolute deviation of less than 2%. A sensitivity threshold was set at 5% for TYPE-I and 10% for TYPE-II markers since relative imprecision increases at low chimerism values. No significant difference of calculated chimerism values was observed between STR markers shared between both systems. By monitoring 26 allogeneic peripheral blood stem cell transplants, the applicability of the proposed method was demonstrated.", "author" : [ { "dropping-particle" : "", "family" : "Nollet", "given" : "F", "non-dropping-particle" : "", "parse-names" : false, "suffix" : "" }, { "dropping-particle" : "", "family" : "Billiet", "given" : "J", "non-dropping-particle" : "", "parse-names" : false, "suffix" : "" }, { "dropping-particle" : "", "family" : "Selleslag", "given" : "D", "non-dropping-particle" : "", "parse-names" : false, "suffix" : "" }, { "dropping-particle" : "", "family" : "Criel", "given" : "Arnold", "non-dropping-particle" : "", "parse-names" : false, "suffix" : "" } ], "container-title" : "Bone marrow transplantation", "id" : "ITEM-1", "issue" : "5", "issued" : { "date-parts" : [ [ "2001" ] ] }, "page" : "511-518", "title" : "Standardisation of multiplex fluorescent short tandem repeat analysis for chimerism testing.", "type" : "article-journal", "volume" : "28" }, "uris" : [ "http://www.mendeley.com/documents/?uuid=3ce4c2f7-dca8-45a0-a2b5-e4a8523aad9f" ] } ], "mendeley" : { "formattedCitation" : "[11]", "plainTextFormattedCitation" : "[11]" }, "properties" : { "noteIndex" : 0 }, "schema" : "https://github.com/citation-style-language/schema/raw/master/csl-citation.json" }</w:instrText>
      </w:r>
      <w:r w:rsidR="00613CDE">
        <w:rPr>
          <w:rFonts w:ascii="Times New Roman" w:eastAsia="ＭＳ ゴシック" w:hAnsi="Times New Roman" w:cs="Times New Roman"/>
          <w:color w:val="000000"/>
        </w:rPr>
        <w:fldChar w:fldCharType="separate"/>
      </w:r>
      <w:r w:rsidR="00613CDE" w:rsidRPr="00613CDE">
        <w:rPr>
          <w:rFonts w:ascii="Times New Roman" w:eastAsia="ＭＳ ゴシック" w:hAnsi="Times New Roman" w:cs="Times New Roman"/>
          <w:noProof/>
          <w:color w:val="000000"/>
        </w:rPr>
        <w:t>[11]</w:t>
      </w:r>
      <w:r w:rsidR="00613CDE">
        <w:rPr>
          <w:rFonts w:ascii="Times New Roman" w:eastAsia="ＭＳ ゴシック" w:hAnsi="Times New Roman" w:cs="Times New Roman"/>
          <w:color w:val="000000"/>
        </w:rPr>
        <w:fldChar w:fldCharType="end"/>
      </w:r>
      <w:r w:rsidR="006250F9" w:rsidRPr="00F44E0B">
        <w:rPr>
          <w:rFonts w:ascii="Times New Roman" w:eastAsia="ＭＳ ゴシック" w:hAnsi="Times New Roman" w:cs="Times New Roman"/>
          <w:color w:val="000000"/>
        </w:rPr>
        <w:t>.</w:t>
      </w:r>
    </w:p>
    <w:p w14:paraId="112E2E9B" w14:textId="77777777" w:rsidR="0076704F" w:rsidRPr="00AD05F5" w:rsidRDefault="004B68B0" w:rsidP="0079549F">
      <w:pPr>
        <w:ind w:firstLine="708"/>
        <w:rPr>
          <w:rFonts w:ascii="Times New Roman" w:hAnsi="Times New Roman" w:cs="Times New Roman"/>
        </w:rPr>
      </w:pPr>
      <w:r w:rsidRPr="00384220">
        <w:rPr>
          <w:rFonts w:ascii="Times New Roman" w:hAnsi="Times New Roman" w:cs="Times New Roman"/>
        </w:rPr>
        <w:t xml:space="preserve">С целью выявления информативных </w:t>
      </w:r>
      <w:proofErr w:type="spellStart"/>
      <w:r w:rsidRPr="00384220">
        <w:rPr>
          <w:rFonts w:ascii="Times New Roman" w:hAnsi="Times New Roman" w:cs="Times New Roman"/>
        </w:rPr>
        <w:t>InDel</w:t>
      </w:r>
      <w:proofErr w:type="spellEnd"/>
      <w:r w:rsidRPr="00384220">
        <w:rPr>
          <w:rFonts w:ascii="Times New Roman" w:hAnsi="Times New Roman" w:cs="Times New Roman"/>
        </w:rPr>
        <w:t xml:space="preserve"> </w:t>
      </w:r>
      <w:r w:rsidR="0079549F">
        <w:rPr>
          <w:rFonts w:ascii="Times New Roman" w:hAnsi="Times New Roman" w:cs="Times New Roman"/>
        </w:rPr>
        <w:t>полиморфизмов</w:t>
      </w:r>
      <w:r w:rsidRPr="00384220">
        <w:rPr>
          <w:rFonts w:ascii="Times New Roman" w:hAnsi="Times New Roman" w:cs="Times New Roman"/>
        </w:rPr>
        <w:t xml:space="preserve"> </w:t>
      </w:r>
      <w:r w:rsidR="00003DC2" w:rsidRPr="00384220">
        <w:rPr>
          <w:rFonts w:ascii="Times New Roman" w:hAnsi="Times New Roman" w:cs="Times New Roman"/>
        </w:rPr>
        <w:t xml:space="preserve">проводился анализ </w:t>
      </w:r>
      <w:r w:rsidR="001F6E57">
        <w:rPr>
          <w:rFonts w:ascii="Times New Roman" w:hAnsi="Times New Roman" w:cs="Times New Roman"/>
        </w:rPr>
        <w:t>полиморфизмов</w:t>
      </w:r>
      <w:r w:rsidR="00861F30" w:rsidRPr="00384220">
        <w:rPr>
          <w:rFonts w:ascii="Times New Roman" w:hAnsi="Times New Roman" w:cs="Times New Roman"/>
        </w:rPr>
        <w:t xml:space="preserve">, предложенных в статье </w:t>
      </w:r>
      <w:r w:rsidR="00861F30" w:rsidRPr="00384220">
        <w:rPr>
          <w:rFonts w:ascii="Times New Roman" w:hAnsi="Times New Roman" w:cs="Times New Roman"/>
          <w:lang w:val="en-US"/>
        </w:rPr>
        <w:t>M</w:t>
      </w:r>
      <w:r w:rsidR="00861F30" w:rsidRPr="00F44E0B">
        <w:rPr>
          <w:rFonts w:ascii="Times New Roman" w:hAnsi="Times New Roman" w:cs="Times New Roman"/>
        </w:rPr>
        <w:t xml:space="preserve">. </w:t>
      </w:r>
      <w:proofErr w:type="spellStart"/>
      <w:r w:rsidR="00861F30" w:rsidRPr="00384220">
        <w:rPr>
          <w:rFonts w:ascii="Times New Roman" w:hAnsi="Times New Roman" w:cs="Times New Roman"/>
          <w:lang w:val="en-US"/>
        </w:rPr>
        <w:t>Alizadeh</w:t>
      </w:r>
      <w:proofErr w:type="spellEnd"/>
      <w:r w:rsidR="008621E8">
        <w:rPr>
          <w:rFonts w:ascii="Times New Roman" w:hAnsi="Times New Roman" w:cs="Times New Roman"/>
          <w:lang w:val="en-US"/>
        </w:rPr>
        <w:fldChar w:fldCharType="begin" w:fldLock="1"/>
      </w:r>
      <w:r w:rsidR="00A5394B">
        <w:rPr>
          <w:rFonts w:ascii="Times New Roman" w:hAnsi="Times New Roman" w:cs="Times New Roman"/>
          <w:lang w:val="en-US"/>
        </w:rPr>
        <w:instrText>ADDIN CSL_CITATION { "citationItems" : [ { "id" : "ITEM-1", "itemData" : { "DOI" : "10.1182/blood.V99.12.4618", "ISBN" : "0006-4971 (Print)\\r0006-4971 (Linking)", "ISSN" : "00064971", "PMID" : "12036896", "abstract" : "We have developed a real-time quantitative polymerase chain reaction (PCR) assay using TaqMan technology (Applied Biosystems, Foster City, CA) for monitoring donor cell engraftment in allogenic hematopoietic stem cell transplant recipients. For this purpose, we selected 19 specific sequence polymorphisms belonging to 11 human biallelic loci located on 9 different chromosomes. Using a set of specially designed primers and fluorogenic probes, we evaluated the 19 markers' informativity on a panel of 126 DNA samples from 63 recipient/donor pairs. In more than 90% of these pairs, discrimination between recipient and donor genetic profile was possible. By using serial dilutions of mixed DNAs, we evaluated the linearity and sensitivity of the method. A linear correlation with r higher than 0.98 and a sensitivity of 0.1% proved reproducible. Fluorescent-based PCR of short tandem repeats (STR-PCR) and real-time PCR chimerism assay were compared with a panel of artificial cell mixtures. The main advantage of the real-time PCR method over STR-PCR chimerism assays is the absence of PCR competition and plateau biases, and results evidenced greater sensitivity and linearity with the real-time PCR method. Furthermore, different samples can be tested in the same PCR run with a final result in fewer than 48 hours. Finally, we prospectively analyzed patients who received allografts and present 4 different clinical situations that illustrate the informativity level of our method. In conclusion, this new assay provides an accurate quantitative assessment of mixed chimerism that can be useful in guiding early implementation of additional treatments in hematopoietic stem cell transplantation.", "author" : [ { "dropping-particle" : "", "family" : "Alizadeh", "given" : "Mehdi", "non-dropping-particle" : "", "parse-names" : false, "suffix" : "" }, { "dropping-particle" : "", "family" : "Bernard", "given" : "Marc", "non-dropping-particle" : "", "parse-names" : false, "suffix" : "" }, { "dropping-particle" : "", "family" : "Danic", "given" : "Bruno", "non-dropping-particle" : "", "parse-names" : false, "suffix" : "" }, { "dropping-particle" : "", "family" : "Dauriac", "given" : "Charly", "non-dropping-particle" : "", "parse-names" : false, "suffix" : "" }, { "dropping-particle" : "", "family" : "Birebent", "given" : "Brigitte", "non-dropping-particle" : "", "parse-names" : false, "suffix" : "" }, { "dropping-particle" : "", "family" : "Lapart", "given" : "Christine", "non-dropping-particle" : "", "parse-names" : false, "suffix" : "" }, { "dropping-particle" : "", "family" : "Lamy", "given" : "Thierry", "non-dropping-particle" : "", "parse-names" : false, "suffix" : "" }, { "dropping-particle" : "", "family" : "Pris\u00e9", "given" : "Pierre Yves", "non-dropping-particle" : "Le", "parse-names" : false, "suffix" : "" }, { "dropping-particle" : "", "family" : "Beauplet", "given" : "Alain", "non-dropping-particle" : "", "parse-names" : false, "suffix" : "" }, { "dropping-particle" : "", "family" : "Bories", "given" : "Dominique", "non-dropping-particle" : "", "parse-names" : false, "suffix" : "" }, { "dropping-particle" : "", "family" : "Semana", "given" : "Gilbert", "non-dropping-particle" : "", "parse-names" : false, "suffix" : "" }, { "dropping-particle" : "", "family" : "Quelvennec", "given" : "Erwann", "non-dropping-particle" : "", "parse-names" : false, "suffix" : "" } ], "container-title" : "Blood", "id" : "ITEM-1", "issue" : "12", "issued" : { "date-parts" : [ [ "2002" ] ] }, "page" : "4618-4625", "title" : "Quantitative assessment of hematopoietic chimerism after bone marrow transplantation by real-time quantitative polymerase chain reaction", "type" : "article-journal", "volume" : "99" }, "uris" : [ "http://www.mendeley.com/documents/?uuid=aa101444-b407-48b2-abd6-6c24befc5a4a" ] } ], "mendeley" : { "formattedCitation" : "[1]", "plainTextFormattedCitation" : "[1]", "previouslyFormattedCitation" : "[1]" }, "properties" : { "noteIndex" : 0 }, "schema" : "https://github.com/citation-style-language/schema/raw/master/csl-citation.json" }</w:instrText>
      </w:r>
      <w:r w:rsidR="008621E8">
        <w:rPr>
          <w:rFonts w:ascii="Times New Roman" w:hAnsi="Times New Roman" w:cs="Times New Roman"/>
          <w:lang w:val="en-US"/>
        </w:rPr>
        <w:fldChar w:fldCharType="separate"/>
      </w:r>
      <w:r w:rsidR="001F6E57" w:rsidRPr="00F44E0B">
        <w:rPr>
          <w:rFonts w:ascii="Times New Roman" w:hAnsi="Times New Roman" w:cs="Times New Roman"/>
          <w:noProof/>
        </w:rPr>
        <w:t>[1]</w:t>
      </w:r>
      <w:r w:rsidR="008621E8">
        <w:rPr>
          <w:rFonts w:ascii="Times New Roman" w:hAnsi="Times New Roman" w:cs="Times New Roman"/>
          <w:lang w:val="en-US"/>
        </w:rPr>
        <w:fldChar w:fldCharType="end"/>
      </w:r>
      <w:r w:rsidR="00861F30" w:rsidRPr="00F44E0B">
        <w:rPr>
          <w:rFonts w:ascii="Times New Roman" w:hAnsi="Times New Roman" w:cs="Times New Roman"/>
        </w:rPr>
        <w:t xml:space="preserve">. </w:t>
      </w:r>
      <w:proofErr w:type="spellStart"/>
      <w:r w:rsidR="00861F30" w:rsidRPr="00384220">
        <w:rPr>
          <w:rFonts w:ascii="Times New Roman" w:hAnsi="Times New Roman" w:cs="Times New Roman"/>
        </w:rPr>
        <w:t>Генотипирование</w:t>
      </w:r>
      <w:proofErr w:type="spellEnd"/>
      <w:r w:rsidR="00861F30" w:rsidRPr="00384220">
        <w:rPr>
          <w:rFonts w:ascii="Times New Roman" w:hAnsi="Times New Roman" w:cs="Times New Roman"/>
        </w:rPr>
        <w:t xml:space="preserve"> проводили по всем предложенным в работе 11 маркерам.</w:t>
      </w:r>
      <w:r w:rsidR="0076704F" w:rsidRPr="00384220">
        <w:rPr>
          <w:rFonts w:ascii="Times New Roman" w:hAnsi="Times New Roman" w:cs="Times New Roman"/>
        </w:rPr>
        <w:t xml:space="preserve"> Амплификация продуктов проводилась с </w:t>
      </w:r>
      <w:r w:rsidR="0076704F" w:rsidRPr="00AD05F5">
        <w:rPr>
          <w:rFonts w:ascii="Times New Roman" w:hAnsi="Times New Roman" w:cs="Times New Roman"/>
        </w:rPr>
        <w:t>использованием мастер-</w:t>
      </w:r>
      <w:proofErr w:type="spellStart"/>
      <w:r w:rsidR="0076704F" w:rsidRPr="00AD05F5">
        <w:rPr>
          <w:rFonts w:ascii="Times New Roman" w:hAnsi="Times New Roman" w:cs="Times New Roman"/>
        </w:rPr>
        <w:t>микса</w:t>
      </w:r>
      <w:proofErr w:type="spellEnd"/>
      <w:r w:rsidR="0076704F" w:rsidRPr="00AD05F5">
        <w:rPr>
          <w:rFonts w:ascii="Times New Roman" w:hAnsi="Times New Roman" w:cs="Times New Roman"/>
        </w:rPr>
        <w:t xml:space="preserve"> </w:t>
      </w:r>
      <w:r w:rsidR="0076704F" w:rsidRPr="00AD05F5">
        <w:rPr>
          <w:rFonts w:ascii="Times New Roman" w:hAnsi="Times New Roman" w:cs="Times New Roman"/>
          <w:lang w:val="en-US"/>
        </w:rPr>
        <w:t>Gene</w:t>
      </w:r>
      <w:r w:rsidR="0076704F" w:rsidRPr="00AD05F5">
        <w:rPr>
          <w:rFonts w:ascii="Times New Roman" w:hAnsi="Times New Roman" w:cs="Times New Roman"/>
        </w:rPr>
        <w:t xml:space="preserve"> </w:t>
      </w:r>
      <w:r w:rsidR="0076704F" w:rsidRPr="00AD05F5">
        <w:rPr>
          <w:rFonts w:ascii="Times New Roman" w:hAnsi="Times New Roman" w:cs="Times New Roman"/>
          <w:lang w:val="en-US"/>
        </w:rPr>
        <w:t>Expression</w:t>
      </w:r>
      <w:r w:rsidR="0076704F" w:rsidRPr="00AD05F5">
        <w:rPr>
          <w:rFonts w:ascii="Times New Roman" w:hAnsi="Times New Roman" w:cs="Times New Roman"/>
        </w:rPr>
        <w:t xml:space="preserve"> </w:t>
      </w:r>
      <w:r w:rsidR="0076704F" w:rsidRPr="00AD05F5">
        <w:rPr>
          <w:rFonts w:ascii="Times New Roman" w:hAnsi="Times New Roman" w:cs="Times New Roman"/>
          <w:lang w:val="en-US"/>
        </w:rPr>
        <w:t>Master</w:t>
      </w:r>
      <w:r w:rsidR="0076704F" w:rsidRPr="00AD05F5">
        <w:rPr>
          <w:rFonts w:ascii="Times New Roman" w:hAnsi="Times New Roman" w:cs="Times New Roman"/>
        </w:rPr>
        <w:t xml:space="preserve"> </w:t>
      </w:r>
      <w:r w:rsidR="0076704F" w:rsidRPr="00AD05F5">
        <w:rPr>
          <w:rFonts w:ascii="Times New Roman" w:hAnsi="Times New Roman" w:cs="Times New Roman"/>
          <w:lang w:val="en-US"/>
        </w:rPr>
        <w:t>Mix</w:t>
      </w:r>
      <w:r w:rsidR="0076704F" w:rsidRPr="00AD05F5">
        <w:rPr>
          <w:rFonts w:ascii="Times New Roman" w:hAnsi="Times New Roman" w:cs="Times New Roman"/>
        </w:rPr>
        <w:t xml:space="preserve"> (</w:t>
      </w:r>
      <w:r w:rsidR="0076704F" w:rsidRPr="00AD05F5">
        <w:rPr>
          <w:rFonts w:ascii="Times New Roman" w:hAnsi="Times New Roman" w:cs="Times New Roman"/>
          <w:lang w:val="en-US"/>
        </w:rPr>
        <w:t>Applied</w:t>
      </w:r>
      <w:r w:rsidR="0076704F" w:rsidRPr="00AD05F5">
        <w:rPr>
          <w:rFonts w:ascii="Times New Roman" w:hAnsi="Times New Roman" w:cs="Times New Roman"/>
        </w:rPr>
        <w:t xml:space="preserve"> </w:t>
      </w:r>
      <w:proofErr w:type="spellStart"/>
      <w:r w:rsidR="0076704F" w:rsidRPr="00AD05F5">
        <w:rPr>
          <w:rFonts w:ascii="Times New Roman" w:hAnsi="Times New Roman" w:cs="Times New Roman"/>
          <w:lang w:val="en-US"/>
        </w:rPr>
        <w:t>Biosystems</w:t>
      </w:r>
      <w:proofErr w:type="spellEnd"/>
      <w:r w:rsidR="0076704F" w:rsidRPr="00AD05F5">
        <w:rPr>
          <w:rFonts w:ascii="Times New Roman" w:hAnsi="Times New Roman" w:cs="Times New Roman"/>
        </w:rPr>
        <w:t>, США)</w:t>
      </w:r>
    </w:p>
    <w:p w14:paraId="33BE9E17" w14:textId="67524FAB" w:rsidR="004B68B0" w:rsidRPr="00384220" w:rsidRDefault="0076704F" w:rsidP="00C1270C">
      <w:pPr>
        <w:rPr>
          <w:rFonts w:ascii="Times New Roman" w:hAnsi="Times New Roman" w:cs="Times New Roman"/>
        </w:rPr>
      </w:pPr>
      <w:r w:rsidRPr="00AD05F5">
        <w:rPr>
          <w:rFonts w:ascii="Times New Roman" w:hAnsi="Times New Roman" w:cs="Times New Roman"/>
        </w:rPr>
        <w:t>Параметры ПЦР: 2 мин при 50</w:t>
      </w:r>
      <w:r w:rsidRPr="00AD05F5">
        <w:rPr>
          <w:rFonts w:ascii="Times New Roman" w:hAnsi="Times New Roman" w:cs="Times New Roman"/>
          <w:vertAlign w:val="superscript"/>
        </w:rPr>
        <w:t>0</w:t>
      </w:r>
      <w:r w:rsidRPr="00AD05F5">
        <w:rPr>
          <w:rFonts w:ascii="Times New Roman" w:hAnsi="Times New Roman" w:cs="Times New Roman"/>
        </w:rPr>
        <w:t>С, 10 мин при 95</w:t>
      </w:r>
      <w:r w:rsidRPr="00AD05F5">
        <w:rPr>
          <w:rFonts w:ascii="Times New Roman" w:hAnsi="Times New Roman" w:cs="Times New Roman"/>
          <w:vertAlign w:val="superscript"/>
        </w:rPr>
        <w:t>0</w:t>
      </w:r>
      <w:r w:rsidRPr="00AD05F5">
        <w:rPr>
          <w:rFonts w:ascii="Times New Roman" w:hAnsi="Times New Roman" w:cs="Times New Roman"/>
        </w:rPr>
        <w:t>С с последующей амплификацией продуктов в течение 40 циклов (95</w:t>
      </w:r>
      <w:r w:rsidRPr="00AD05F5">
        <w:rPr>
          <w:rFonts w:ascii="Times New Roman" w:hAnsi="Times New Roman" w:cs="Times New Roman"/>
          <w:vertAlign w:val="superscript"/>
        </w:rPr>
        <w:t>0</w:t>
      </w:r>
      <w:r w:rsidRPr="00AD05F5">
        <w:rPr>
          <w:rFonts w:ascii="Times New Roman" w:hAnsi="Times New Roman" w:cs="Times New Roman"/>
        </w:rPr>
        <w:t>С – 45 сек, 60</w:t>
      </w:r>
      <w:r w:rsidRPr="00AD05F5">
        <w:rPr>
          <w:rFonts w:ascii="Times New Roman" w:hAnsi="Times New Roman" w:cs="Times New Roman"/>
          <w:vertAlign w:val="superscript"/>
        </w:rPr>
        <w:t>0</w:t>
      </w:r>
      <w:r w:rsidRPr="00AD05F5">
        <w:rPr>
          <w:rFonts w:ascii="Times New Roman" w:hAnsi="Times New Roman" w:cs="Times New Roman"/>
        </w:rPr>
        <w:t xml:space="preserve">С – 60 сек).  </w:t>
      </w:r>
      <w:r w:rsidR="00B64660" w:rsidRPr="00AD05F5">
        <w:rPr>
          <w:rFonts w:ascii="Times New Roman" w:hAnsi="Times New Roman" w:cs="Times New Roman"/>
        </w:rPr>
        <w:t xml:space="preserve">В качестве информативных </w:t>
      </w:r>
      <w:r w:rsidR="00AD05F5" w:rsidRPr="00AD05F5">
        <w:rPr>
          <w:rFonts w:ascii="Times New Roman" w:hAnsi="Times New Roman" w:cs="Times New Roman"/>
        </w:rPr>
        <w:t>рассматривались</w:t>
      </w:r>
      <w:r w:rsidR="00B64660" w:rsidRPr="00384220">
        <w:rPr>
          <w:rFonts w:ascii="Times New Roman" w:hAnsi="Times New Roman" w:cs="Times New Roman"/>
        </w:rPr>
        <w:t xml:space="preserve"> маркеры с уровнем пороговой флюоресценции менее 26 цикла в одной ДНК и более 40 цикла – в другой. </w:t>
      </w:r>
      <w:r w:rsidR="00CE7372">
        <w:rPr>
          <w:rFonts w:ascii="Times New Roman" w:hAnsi="Times New Roman" w:cs="Times New Roman"/>
        </w:rPr>
        <w:t xml:space="preserve">Исследование проводили в </w:t>
      </w:r>
      <w:r w:rsidR="001C55D0">
        <w:rPr>
          <w:rFonts w:ascii="Times New Roman" w:hAnsi="Times New Roman" w:cs="Times New Roman"/>
        </w:rPr>
        <w:t>двух повторах</w:t>
      </w:r>
      <w:r w:rsidR="00CE7372">
        <w:rPr>
          <w:rFonts w:ascii="Times New Roman" w:hAnsi="Times New Roman" w:cs="Times New Roman"/>
        </w:rPr>
        <w:t xml:space="preserve"> с расчетом среднего арифметического для каждого маркера. Оценку</w:t>
      </w:r>
      <w:r w:rsidR="00B64660" w:rsidRPr="00384220">
        <w:rPr>
          <w:rFonts w:ascii="Times New Roman" w:hAnsi="Times New Roman" w:cs="Times New Roman"/>
        </w:rPr>
        <w:t xml:space="preserve"> количественных значений химеризма проводился с использованием формулы:</w:t>
      </w:r>
    </w:p>
    <w:p w14:paraId="32C3B185" w14:textId="19AD2A54" w:rsidR="00B64660" w:rsidRPr="00F44E0B" w:rsidRDefault="003D4304" w:rsidP="00C1270C">
      <w:pPr>
        <w:rPr>
          <w:rFonts w:ascii="Times New Roman" w:hAnsi="Times New Roman" w:cs="Times New Roman"/>
        </w:rPr>
      </w:pPr>
      <w:proofErr w:type="spellStart"/>
      <w:r>
        <w:rPr>
          <w:rFonts w:ascii="Times New Roman" w:hAnsi="Times New Roman" w:cs="Times New Roman"/>
        </w:rPr>
        <w:t>Химеризм</w:t>
      </w:r>
      <w:proofErr w:type="spellEnd"/>
      <w:r>
        <w:rPr>
          <w:rFonts w:ascii="Times New Roman" w:hAnsi="Times New Roman" w:cs="Times New Roman"/>
        </w:rPr>
        <w:t xml:space="preserve">,%= </w:t>
      </w:r>
      <w:r w:rsidR="00B64660" w:rsidRPr="00384220">
        <w:rPr>
          <w:rFonts w:ascii="Times New Roman" w:hAnsi="Times New Roman" w:cs="Times New Roman"/>
        </w:rPr>
        <w:t>2</w:t>
      </w:r>
      <w:r w:rsidR="00B64660" w:rsidRPr="00F44E0B">
        <w:rPr>
          <w:rFonts w:ascii="Times New Roman" w:hAnsi="Times New Roman" w:cs="Times New Roman"/>
        </w:rPr>
        <w:t>^</w:t>
      </w:r>
      <w:r w:rsidR="00B64660" w:rsidRPr="00384220">
        <w:rPr>
          <w:rFonts w:ascii="Times New Roman" w:hAnsi="Times New Roman" w:cs="Times New Roman"/>
        </w:rPr>
        <w:t xml:space="preserve">- </w:t>
      </w:r>
      <w:r w:rsidRPr="00384220">
        <w:rPr>
          <w:rFonts w:ascii="Times New Roman" w:hAnsi="Times New Roman" w:cs="Times New Roman"/>
          <w:lang w:val="en-US"/>
        </w:rPr>
        <w:sym w:font="Symbol" w:char="F044"/>
      </w:r>
      <w:r w:rsidRPr="00384220">
        <w:rPr>
          <w:rFonts w:ascii="Times New Roman" w:hAnsi="Times New Roman" w:cs="Times New Roman"/>
          <w:lang w:val="en-US"/>
        </w:rPr>
        <w:sym w:font="Symbol" w:char="F044"/>
      </w:r>
      <w:r>
        <w:rPr>
          <w:rFonts w:ascii="Times New Roman" w:hAnsi="Times New Roman" w:cs="Times New Roman"/>
          <w:lang w:val="en-US"/>
        </w:rPr>
        <w:t>Ct</w:t>
      </w:r>
      <w:r w:rsidR="00B64660" w:rsidRPr="00F44E0B">
        <w:rPr>
          <w:rFonts w:ascii="Times New Roman" w:hAnsi="Times New Roman" w:cs="Times New Roman"/>
        </w:rPr>
        <w:t xml:space="preserve"> </w:t>
      </w:r>
      <w:r w:rsidR="00B64660" w:rsidRPr="00384220">
        <w:rPr>
          <w:rFonts w:ascii="Times New Roman" w:hAnsi="Times New Roman" w:cs="Times New Roman"/>
          <w:lang w:val="en-US"/>
        </w:rPr>
        <w:t>x</w:t>
      </w:r>
      <w:r w:rsidR="00B64660" w:rsidRPr="00F44E0B">
        <w:rPr>
          <w:rFonts w:ascii="Times New Roman" w:hAnsi="Times New Roman" w:cs="Times New Roman"/>
        </w:rPr>
        <w:t xml:space="preserve"> 100%</w:t>
      </w:r>
      <w:r w:rsidR="00B64660" w:rsidRPr="00384220">
        <w:rPr>
          <w:rFonts w:ascii="Times New Roman" w:hAnsi="Times New Roman" w:cs="Times New Roman"/>
        </w:rPr>
        <w:t xml:space="preserve"> , где </w:t>
      </w:r>
      <w:r w:rsidRPr="00384220">
        <w:rPr>
          <w:rFonts w:ascii="Times New Roman" w:hAnsi="Times New Roman" w:cs="Times New Roman"/>
          <w:lang w:val="en-US"/>
        </w:rPr>
        <w:sym w:font="Symbol" w:char="F044"/>
      </w:r>
      <w:r w:rsidR="00B64660" w:rsidRPr="00384220">
        <w:rPr>
          <w:rFonts w:ascii="Times New Roman" w:hAnsi="Times New Roman" w:cs="Times New Roman"/>
        </w:rPr>
        <w:sym w:font="Symbol" w:char="F044"/>
      </w:r>
      <w:proofErr w:type="spellStart"/>
      <w:r w:rsidR="00B64660" w:rsidRPr="00384220">
        <w:rPr>
          <w:rFonts w:ascii="Times New Roman" w:hAnsi="Times New Roman" w:cs="Times New Roman"/>
        </w:rPr>
        <w:t>Ct</w:t>
      </w:r>
      <w:proofErr w:type="spellEnd"/>
      <w:r w:rsidR="00B64660" w:rsidRPr="00384220">
        <w:rPr>
          <w:rFonts w:ascii="Times New Roman" w:hAnsi="Times New Roman" w:cs="Times New Roman"/>
        </w:rPr>
        <w:t xml:space="preserve"> – разница между уровнями пороговой флюоресценции исследуемого маркера и гена </w:t>
      </w:r>
      <w:proofErr w:type="spellStart"/>
      <w:r w:rsidR="00B64660" w:rsidRPr="00384220">
        <w:rPr>
          <w:rFonts w:ascii="Times New Roman" w:hAnsi="Times New Roman" w:cs="Times New Roman"/>
          <w:lang w:val="en-US"/>
        </w:rPr>
        <w:t>HCK</w:t>
      </w:r>
      <w:proofErr w:type="spellEnd"/>
      <w:r w:rsidR="00DA5A14" w:rsidRPr="00F44E0B">
        <w:rPr>
          <w:rFonts w:ascii="Times New Roman" w:hAnsi="Times New Roman" w:cs="Times New Roman"/>
        </w:rPr>
        <w:t xml:space="preserve"> (</w:t>
      </w:r>
      <w:proofErr w:type="spellStart"/>
      <w:r w:rsidR="00DA5A14" w:rsidRPr="00384220">
        <w:rPr>
          <w:rFonts w:ascii="Times New Roman" w:hAnsi="Times New Roman" w:cs="Times New Roman"/>
        </w:rPr>
        <w:t>референсный</w:t>
      </w:r>
      <w:proofErr w:type="spellEnd"/>
      <w:r w:rsidR="00DA5A14" w:rsidRPr="00384220">
        <w:rPr>
          <w:rFonts w:ascii="Times New Roman" w:hAnsi="Times New Roman" w:cs="Times New Roman"/>
        </w:rPr>
        <w:t xml:space="preserve"> ген)</w:t>
      </w:r>
      <w:r w:rsidR="00DA5A14" w:rsidRPr="00F44E0B">
        <w:rPr>
          <w:rFonts w:ascii="Times New Roman" w:hAnsi="Times New Roman" w:cs="Times New Roman"/>
        </w:rPr>
        <w:t xml:space="preserve"> </w:t>
      </w:r>
      <w:r w:rsidR="00DA5A14" w:rsidRPr="00384220">
        <w:rPr>
          <w:rFonts w:ascii="Times New Roman" w:hAnsi="Times New Roman" w:cs="Times New Roman"/>
        </w:rPr>
        <w:t xml:space="preserve">в исследуемом образце разведения и в образце ДНК </w:t>
      </w:r>
      <w:r w:rsidR="001F6E57">
        <w:rPr>
          <w:rFonts w:ascii="Times New Roman" w:hAnsi="Times New Roman" w:cs="Times New Roman"/>
        </w:rPr>
        <w:t xml:space="preserve">тестируемого </w:t>
      </w:r>
      <w:r w:rsidR="00DA5A14" w:rsidRPr="00384220">
        <w:rPr>
          <w:rFonts w:ascii="Times New Roman" w:hAnsi="Times New Roman" w:cs="Times New Roman"/>
        </w:rPr>
        <w:t>здорового донора</w:t>
      </w:r>
      <w:r w:rsidR="00A5394B">
        <w:rPr>
          <w:rFonts w:ascii="Times New Roman" w:hAnsi="Times New Roman" w:cs="Times New Roman"/>
        </w:rPr>
        <w:fldChar w:fldCharType="begin" w:fldLock="1"/>
      </w:r>
      <w:r w:rsidR="00613CDE">
        <w:rPr>
          <w:rFonts w:ascii="Times New Roman" w:hAnsi="Times New Roman" w:cs="Times New Roman"/>
        </w:rPr>
        <w:instrText>ADDIN CSL_CITATION { "citationItems" : [ { "id" : "ITEM-1", "itemData" : { "DOI" : "10.1182/blood.V99.12.4618", "ISBN" : "0006-4971 (Print)\\r0006-4971 (Linking)", "ISSN" : "00064971", "PMID" : "12036896", "abstract" : "We have developed a real-time quantitative polymerase chain reaction (PCR) assay using TaqMan technology (Applied Biosystems, Foster City, CA) for monitoring donor cell engraftment in allogenic hematopoietic stem cell transplant recipients. For this purpose, we selected 19 specific sequence polymorphisms belonging to 11 human biallelic loci located on 9 different chromosomes. Using a set of specially designed primers and fluorogenic probes, we evaluated the 19 markers' informativity on a panel of 126 DNA samples from 63 recipient/donor pairs. In more than 90% of these pairs, discrimination between recipient and donor genetic profile was possible. By using serial dilutions of mixed DNAs, we evaluated the linearity and sensitivity of the method. A linear correlation with r higher than 0.98 and a sensitivity of 0.1% proved reproducible. Fluorescent-based PCR of short tandem repeats (STR-PCR) and real-time PCR chimerism assay were compared with a panel of artificial cell mixtures. The main advantage of the real-time PCR method over STR-PCR chimerism assays is the absence of PCR competition and plateau biases, and results evidenced greater sensitivity and linearity with the real-time PCR method. Furthermore, different samples can be tested in the same PCR run with a final result in fewer than 48 hours. Finally, we prospectively analyzed patients who received allografts and present 4 different clinical situations that illustrate the informativity level of our method. In conclusion, this new assay provides an accurate quantitative assessment of mixed chimerism that can be useful in guiding early implementation of additional treatments in hematopoietic stem cell transplantation.", "author" : [ { "dropping-particle" : "", "family" : "Alizadeh", "given" : "Mehdi", "non-dropping-particle" : "", "parse-names" : false, "suffix" : "" }, { "dropping-particle" : "", "family" : "Bernard", "given" : "Marc", "non-dropping-particle" : "", "parse-names" : false, "suffix" : "" }, { "dropping-particle" : "", "family" : "Danic", "given" : "Bruno", "non-dropping-particle" : "", "parse-names" : false, "suffix" : "" }, { "dropping-particle" : "", "family" : "Dauriac", "given" : "Charly", "non-dropping-particle" : "", "parse-names" : false, "suffix" : "" }, { "dropping-particle" : "", "family" : "Birebent", "given" : "Brigitte", "non-dropping-particle" : "", "parse-names" : false, "suffix" : "" }, { "dropping-particle" : "", "family" : "Lapart", "given" : "Christine", "non-dropping-particle" : "", "parse-names" : false, "suffix" : "" }, { "dropping-particle" : "", "family" : "Lamy", "given" : "Thierry", "non-dropping-particle" : "", "parse-names" : false, "suffix" : "" }, { "dropping-particle" : "", "family" : "Pris\u00e9", "given" : "Pierre Yves", "non-dropping-particle" : "Le", "parse-names" : false, "suffix" : "" }, { "dropping-particle" : "", "family" : "Beauplet", "given" : "Alain", "non-dropping-particle" : "", "parse-names" : false, "suffix" : "" }, { "dropping-particle" : "", "family" : "Bories", "given" : "Dominique", "non-dropping-particle" : "", "parse-names" : false, "suffix" : "" }, { "dropping-particle" : "", "family" : "Semana", "given" : "Gilbert", "non-dropping-particle" : "", "parse-names" : false, "suffix" : "" }, { "dropping-particle" : "", "family" : "Quelvennec", "given" : "Erwann", "non-dropping-particle" : "", "parse-names" : false, "suffix" : "" } ], "container-title" : "Blood", "id" : "ITEM-1", "issue" : "12", "issued" : { "date-parts" : [ [ "2002" ] ] }, "page" : "4618-4625", "title" : "Quantitative assessment of hematopoietic chimerism after bone marrow transplantation by real-time quantitative polymerase chain reaction", "type" : "article-journal", "volume" : "99" }, "uris" : [ "http://www.mendeley.com/documents/?uuid=aa101444-b407-48b2-abd6-6c24befc5a4a" ] } ], "mendeley" : { "formattedCitation" : "[1]", "plainTextFormattedCitation" : "[1]", "previouslyFormattedCitation" : "[1]" }, "properties" : { "noteIndex" : 0 }, "schema" : "https://github.com/citation-style-language/schema/raw/master/csl-citation.json" }</w:instrText>
      </w:r>
      <w:r w:rsidR="00A5394B">
        <w:rPr>
          <w:rFonts w:ascii="Times New Roman" w:hAnsi="Times New Roman" w:cs="Times New Roman"/>
        </w:rPr>
        <w:fldChar w:fldCharType="separate"/>
      </w:r>
      <w:r w:rsidR="00A5394B" w:rsidRPr="00A5394B">
        <w:rPr>
          <w:rFonts w:ascii="Times New Roman" w:hAnsi="Times New Roman" w:cs="Times New Roman"/>
          <w:noProof/>
        </w:rPr>
        <w:t>[1]</w:t>
      </w:r>
      <w:r w:rsidR="00A5394B">
        <w:rPr>
          <w:rFonts w:ascii="Times New Roman" w:hAnsi="Times New Roman" w:cs="Times New Roman"/>
        </w:rPr>
        <w:fldChar w:fldCharType="end"/>
      </w:r>
      <w:r w:rsidR="00DA5A14" w:rsidRPr="00384220">
        <w:rPr>
          <w:rFonts w:ascii="Times New Roman" w:hAnsi="Times New Roman" w:cs="Times New Roman"/>
        </w:rPr>
        <w:t>.</w:t>
      </w:r>
    </w:p>
    <w:p w14:paraId="187E1B01" w14:textId="77777777" w:rsidR="00C1270C" w:rsidRPr="00384220" w:rsidRDefault="00C1270C" w:rsidP="007F3DE0">
      <w:pPr>
        <w:ind w:firstLine="708"/>
        <w:rPr>
          <w:rFonts w:ascii="Times New Roman" w:hAnsi="Times New Roman" w:cs="Times New Roman"/>
        </w:rPr>
      </w:pPr>
    </w:p>
    <w:p w14:paraId="38DEA71E" w14:textId="77777777" w:rsidR="00DA5A14" w:rsidRPr="008027BA" w:rsidRDefault="00DA5A14">
      <w:pPr>
        <w:rPr>
          <w:rFonts w:ascii="Times New Roman" w:hAnsi="Times New Roman" w:cs="Times New Roman"/>
          <w:b/>
        </w:rPr>
      </w:pPr>
      <w:r w:rsidRPr="008027BA">
        <w:rPr>
          <w:rFonts w:ascii="Times New Roman" w:hAnsi="Times New Roman" w:cs="Times New Roman"/>
          <w:b/>
        </w:rPr>
        <w:t>РЕЗУЛЬТАТЫ ИССЛЕДОВАНИЯ И ИХ ОБСУЖДЕНИЕ</w:t>
      </w:r>
    </w:p>
    <w:p w14:paraId="0430A8DB" w14:textId="77777777" w:rsidR="00580504" w:rsidRDefault="009815E4">
      <w:pPr>
        <w:rPr>
          <w:rFonts w:ascii="Times New Roman" w:hAnsi="Times New Roman" w:cs="Times New Roman"/>
        </w:rPr>
      </w:pPr>
      <w:r w:rsidRPr="00384220">
        <w:rPr>
          <w:rFonts w:ascii="Times New Roman" w:hAnsi="Times New Roman" w:cs="Times New Roman"/>
        </w:rPr>
        <w:t xml:space="preserve">В результате типирования для анализа были выбраны информативные маркеры </w:t>
      </w:r>
      <w:proofErr w:type="spellStart"/>
      <w:r w:rsidRPr="00384220">
        <w:rPr>
          <w:rFonts w:ascii="Times New Roman" w:hAnsi="Times New Roman" w:cs="Times New Roman"/>
          <w:lang w:val="en-US"/>
        </w:rPr>
        <w:t>STR</w:t>
      </w:r>
      <w:proofErr w:type="spellEnd"/>
      <w:r w:rsidRPr="00F44E0B">
        <w:rPr>
          <w:rFonts w:ascii="Times New Roman" w:hAnsi="Times New Roman" w:cs="Times New Roman"/>
        </w:rPr>
        <w:t xml:space="preserve"> - </w:t>
      </w:r>
      <w:proofErr w:type="spellStart"/>
      <w:r w:rsidRPr="00384220">
        <w:rPr>
          <w:rFonts w:ascii="Times New Roman" w:hAnsi="Times New Roman" w:cs="Times New Roman"/>
        </w:rPr>
        <w:t>vWA</w:t>
      </w:r>
      <w:proofErr w:type="spellEnd"/>
      <w:r w:rsidRPr="00384220">
        <w:rPr>
          <w:rFonts w:ascii="Times New Roman" w:hAnsi="Times New Roman" w:cs="Times New Roman"/>
        </w:rPr>
        <w:t xml:space="preserve">, D18S51, D3S1358, </w:t>
      </w:r>
      <w:proofErr w:type="spellStart"/>
      <w:r w:rsidRPr="00384220">
        <w:rPr>
          <w:rFonts w:ascii="Times New Roman" w:hAnsi="Times New Roman" w:cs="Times New Roman"/>
        </w:rPr>
        <w:t>Penta</w:t>
      </w:r>
      <w:proofErr w:type="spellEnd"/>
      <w:r w:rsidRPr="00384220">
        <w:rPr>
          <w:rFonts w:ascii="Times New Roman" w:hAnsi="Times New Roman" w:cs="Times New Roman"/>
        </w:rPr>
        <w:t xml:space="preserve"> E. При анализе различий </w:t>
      </w:r>
      <w:proofErr w:type="spellStart"/>
      <w:r w:rsidR="00530A85" w:rsidRPr="00384220">
        <w:rPr>
          <w:rFonts w:ascii="Times New Roman" w:hAnsi="Times New Roman" w:cs="Times New Roman"/>
          <w:lang w:val="en-US"/>
        </w:rPr>
        <w:t>InDel</w:t>
      </w:r>
      <w:proofErr w:type="spellEnd"/>
      <w:r w:rsidR="00530A85" w:rsidRPr="00F44E0B">
        <w:rPr>
          <w:rFonts w:ascii="Times New Roman" w:hAnsi="Times New Roman" w:cs="Times New Roman"/>
        </w:rPr>
        <w:t xml:space="preserve"> </w:t>
      </w:r>
      <w:r w:rsidRPr="00384220">
        <w:rPr>
          <w:rFonts w:ascii="Times New Roman" w:hAnsi="Times New Roman" w:cs="Times New Roman"/>
        </w:rPr>
        <w:t xml:space="preserve">полиморфных вариантов </w:t>
      </w:r>
      <w:r w:rsidR="001F6E57">
        <w:rPr>
          <w:rFonts w:ascii="Times New Roman" w:hAnsi="Times New Roman" w:cs="Times New Roman"/>
        </w:rPr>
        <w:t>использовались</w:t>
      </w:r>
      <w:r w:rsidRPr="00384220">
        <w:rPr>
          <w:rFonts w:ascii="Times New Roman" w:hAnsi="Times New Roman" w:cs="Times New Roman"/>
        </w:rPr>
        <w:t xml:space="preserve"> </w:t>
      </w:r>
      <w:r w:rsidR="00530A85" w:rsidRPr="00384220">
        <w:rPr>
          <w:rFonts w:ascii="Times New Roman" w:hAnsi="Times New Roman" w:cs="Times New Roman"/>
        </w:rPr>
        <w:t xml:space="preserve">маркеры </w:t>
      </w:r>
      <w:r w:rsidRPr="00384220">
        <w:rPr>
          <w:rFonts w:ascii="Times New Roman" w:hAnsi="Times New Roman" w:cs="Times New Roman"/>
          <w:lang w:val="en-US"/>
        </w:rPr>
        <w:t>S</w:t>
      </w:r>
      <w:r w:rsidRPr="00F44E0B">
        <w:rPr>
          <w:rFonts w:ascii="Times New Roman" w:hAnsi="Times New Roman" w:cs="Times New Roman"/>
        </w:rPr>
        <w:t xml:space="preserve">03 </w:t>
      </w:r>
      <w:r w:rsidRPr="00384220">
        <w:rPr>
          <w:rFonts w:ascii="Times New Roman" w:hAnsi="Times New Roman" w:cs="Times New Roman"/>
        </w:rPr>
        <w:t>и</w:t>
      </w:r>
      <w:r w:rsidRPr="00F44E0B">
        <w:rPr>
          <w:rFonts w:ascii="Times New Roman" w:hAnsi="Times New Roman" w:cs="Times New Roman"/>
        </w:rPr>
        <w:t xml:space="preserve"> </w:t>
      </w:r>
      <w:r w:rsidRPr="00384220">
        <w:rPr>
          <w:rFonts w:ascii="Times New Roman" w:hAnsi="Times New Roman" w:cs="Times New Roman"/>
          <w:lang w:val="en-US"/>
        </w:rPr>
        <w:t>S</w:t>
      </w:r>
      <w:r w:rsidR="00C102DE" w:rsidRPr="00384220">
        <w:rPr>
          <w:rFonts w:ascii="Times New Roman" w:hAnsi="Times New Roman" w:cs="Times New Roman"/>
        </w:rPr>
        <w:t xml:space="preserve">04а с последующей оценкой их </w:t>
      </w:r>
      <w:r w:rsidR="00016FD0" w:rsidRPr="00384220">
        <w:rPr>
          <w:rFonts w:ascii="Times New Roman" w:hAnsi="Times New Roman" w:cs="Times New Roman"/>
        </w:rPr>
        <w:t>амплификации</w:t>
      </w:r>
      <w:r w:rsidR="00C102DE" w:rsidRPr="00384220">
        <w:rPr>
          <w:rFonts w:ascii="Times New Roman" w:hAnsi="Times New Roman" w:cs="Times New Roman"/>
        </w:rPr>
        <w:t xml:space="preserve"> в различных разведениях.</w:t>
      </w:r>
      <w:r w:rsidR="00580504">
        <w:rPr>
          <w:rFonts w:ascii="Times New Roman" w:hAnsi="Times New Roman" w:cs="Times New Roman"/>
        </w:rPr>
        <w:t xml:space="preserve"> Данные типирования донора и клеточной линии представлены в таблице 2.</w:t>
      </w:r>
    </w:p>
    <w:p w14:paraId="08C9879F" w14:textId="77777777" w:rsidR="00756725" w:rsidRDefault="00756725">
      <w:pPr>
        <w:rPr>
          <w:rFonts w:ascii="Times New Roman" w:hAnsi="Times New Roman" w:cs="Times New Roman"/>
        </w:rPr>
      </w:pPr>
    </w:p>
    <w:tbl>
      <w:tblPr>
        <w:tblStyle w:val="a5"/>
        <w:tblW w:w="9334" w:type="dxa"/>
        <w:tblLayout w:type="fixed"/>
        <w:tblLook w:val="04A0" w:firstRow="1" w:lastRow="0" w:firstColumn="1" w:lastColumn="0" w:noHBand="0" w:noVBand="1"/>
      </w:tblPr>
      <w:tblGrid>
        <w:gridCol w:w="758"/>
        <w:gridCol w:w="626"/>
        <w:gridCol w:w="704"/>
        <w:gridCol w:w="576"/>
        <w:gridCol w:w="705"/>
        <w:gridCol w:w="708"/>
        <w:gridCol w:w="709"/>
        <w:gridCol w:w="567"/>
        <w:gridCol w:w="709"/>
        <w:gridCol w:w="535"/>
        <w:gridCol w:w="544"/>
        <w:gridCol w:w="576"/>
        <w:gridCol w:w="576"/>
        <w:gridCol w:w="576"/>
        <w:gridCol w:w="465"/>
      </w:tblGrid>
      <w:tr w:rsidR="00FD54B5" w:rsidRPr="00FD54B5" w14:paraId="72A5A996" w14:textId="0644DC69" w:rsidTr="009D2939">
        <w:tc>
          <w:tcPr>
            <w:tcW w:w="758" w:type="dxa"/>
          </w:tcPr>
          <w:p w14:paraId="37A2D6FD" w14:textId="6823AA31" w:rsidR="00580504" w:rsidRPr="00FD54B5" w:rsidRDefault="00580504">
            <w:pPr>
              <w:rPr>
                <w:rFonts w:ascii="Times New Roman" w:hAnsi="Times New Roman" w:cs="Times New Roman"/>
                <w:sz w:val="16"/>
                <w:szCs w:val="16"/>
                <w:lang w:val="en-US"/>
              </w:rPr>
            </w:pPr>
            <w:proofErr w:type="spellStart"/>
            <w:r w:rsidRPr="00FD54B5">
              <w:rPr>
                <w:rFonts w:ascii="Times New Roman" w:hAnsi="Times New Roman" w:cs="Times New Roman"/>
                <w:sz w:val="16"/>
                <w:szCs w:val="16"/>
                <w:lang w:val="en-US"/>
              </w:rPr>
              <w:t>InDel</w:t>
            </w:r>
            <w:proofErr w:type="spellEnd"/>
          </w:p>
        </w:tc>
        <w:tc>
          <w:tcPr>
            <w:tcW w:w="626" w:type="dxa"/>
          </w:tcPr>
          <w:p w14:paraId="7D1E717D" w14:textId="71257F75" w:rsidR="00580504" w:rsidRPr="00FD54B5" w:rsidRDefault="00580504">
            <w:pPr>
              <w:rPr>
                <w:rFonts w:ascii="Times New Roman" w:hAnsi="Times New Roman" w:cs="Times New Roman"/>
                <w:sz w:val="16"/>
                <w:szCs w:val="16"/>
                <w:lang w:val="en-US"/>
              </w:rPr>
            </w:pPr>
            <w:r w:rsidRPr="00FD54B5">
              <w:rPr>
                <w:rFonts w:ascii="Times New Roman" w:hAnsi="Times New Roman" w:cs="Times New Roman"/>
                <w:sz w:val="16"/>
                <w:szCs w:val="16"/>
              </w:rPr>
              <w:t>S01 B</w:t>
            </w:r>
          </w:p>
        </w:tc>
        <w:tc>
          <w:tcPr>
            <w:tcW w:w="704" w:type="dxa"/>
          </w:tcPr>
          <w:p w14:paraId="13F4B07D" w14:textId="4A0B1108" w:rsidR="00580504" w:rsidRPr="00FD54B5" w:rsidRDefault="00580504">
            <w:pPr>
              <w:rPr>
                <w:rFonts w:ascii="Times New Roman" w:hAnsi="Times New Roman" w:cs="Times New Roman"/>
                <w:sz w:val="16"/>
                <w:szCs w:val="16"/>
                <w:lang w:val="en-US"/>
              </w:rPr>
            </w:pPr>
            <w:r w:rsidRPr="00FD54B5">
              <w:rPr>
                <w:rFonts w:ascii="Times New Roman" w:hAnsi="Times New Roman" w:cs="Times New Roman"/>
                <w:sz w:val="16"/>
                <w:szCs w:val="16"/>
              </w:rPr>
              <w:t>S02</w:t>
            </w:r>
          </w:p>
        </w:tc>
        <w:tc>
          <w:tcPr>
            <w:tcW w:w="576" w:type="dxa"/>
          </w:tcPr>
          <w:p w14:paraId="2D236A6D" w14:textId="62F75956" w:rsidR="00580504" w:rsidRPr="00FD54B5" w:rsidRDefault="00580504">
            <w:pPr>
              <w:rPr>
                <w:rFonts w:ascii="Times New Roman" w:hAnsi="Times New Roman" w:cs="Times New Roman"/>
                <w:sz w:val="16"/>
                <w:szCs w:val="16"/>
                <w:lang w:val="en-US"/>
              </w:rPr>
            </w:pPr>
            <w:r w:rsidRPr="00FD54B5">
              <w:rPr>
                <w:rFonts w:ascii="Times New Roman" w:hAnsi="Times New Roman" w:cs="Times New Roman"/>
                <w:sz w:val="16"/>
                <w:szCs w:val="16"/>
              </w:rPr>
              <w:t>S03</w:t>
            </w:r>
          </w:p>
        </w:tc>
        <w:tc>
          <w:tcPr>
            <w:tcW w:w="705" w:type="dxa"/>
          </w:tcPr>
          <w:p w14:paraId="42B6A838" w14:textId="53036928" w:rsidR="00580504" w:rsidRPr="00FD54B5" w:rsidRDefault="00580504">
            <w:pPr>
              <w:rPr>
                <w:rFonts w:ascii="Times New Roman" w:hAnsi="Times New Roman" w:cs="Times New Roman"/>
                <w:sz w:val="16"/>
                <w:szCs w:val="16"/>
                <w:lang w:val="en-US"/>
              </w:rPr>
            </w:pPr>
            <w:r w:rsidRPr="00FD54B5">
              <w:rPr>
                <w:rFonts w:ascii="Times New Roman" w:hAnsi="Times New Roman" w:cs="Times New Roman"/>
                <w:sz w:val="16"/>
                <w:szCs w:val="16"/>
              </w:rPr>
              <w:t>S04 A</w:t>
            </w:r>
          </w:p>
        </w:tc>
        <w:tc>
          <w:tcPr>
            <w:tcW w:w="708" w:type="dxa"/>
          </w:tcPr>
          <w:p w14:paraId="74605743" w14:textId="630F55CB" w:rsidR="00580504" w:rsidRPr="00FD54B5" w:rsidRDefault="00580504">
            <w:pPr>
              <w:rPr>
                <w:rFonts w:ascii="Times New Roman" w:hAnsi="Times New Roman" w:cs="Times New Roman"/>
                <w:sz w:val="16"/>
                <w:szCs w:val="16"/>
                <w:lang w:val="en-US"/>
              </w:rPr>
            </w:pPr>
            <w:r w:rsidRPr="00FD54B5">
              <w:rPr>
                <w:rFonts w:ascii="Times New Roman" w:hAnsi="Times New Roman" w:cs="Times New Roman"/>
                <w:sz w:val="16"/>
                <w:szCs w:val="16"/>
              </w:rPr>
              <w:t>S04 B</w:t>
            </w:r>
          </w:p>
        </w:tc>
        <w:tc>
          <w:tcPr>
            <w:tcW w:w="709" w:type="dxa"/>
          </w:tcPr>
          <w:p w14:paraId="2F00AD43" w14:textId="47F53721" w:rsidR="00580504" w:rsidRPr="00FD54B5" w:rsidRDefault="00580504">
            <w:pPr>
              <w:rPr>
                <w:rFonts w:ascii="Times New Roman" w:hAnsi="Times New Roman" w:cs="Times New Roman"/>
                <w:sz w:val="16"/>
                <w:szCs w:val="16"/>
                <w:lang w:val="en-US"/>
              </w:rPr>
            </w:pPr>
            <w:r w:rsidRPr="00FD54B5">
              <w:rPr>
                <w:rFonts w:ascii="Times New Roman" w:hAnsi="Times New Roman" w:cs="Times New Roman"/>
                <w:sz w:val="16"/>
                <w:szCs w:val="16"/>
              </w:rPr>
              <w:t>S05 A</w:t>
            </w:r>
          </w:p>
        </w:tc>
        <w:tc>
          <w:tcPr>
            <w:tcW w:w="567" w:type="dxa"/>
          </w:tcPr>
          <w:p w14:paraId="4803A9FF" w14:textId="7EEFEE44" w:rsidR="00580504" w:rsidRPr="00FD54B5" w:rsidRDefault="00580504" w:rsidP="009D2939">
            <w:pPr>
              <w:ind w:right="-108"/>
              <w:rPr>
                <w:rFonts w:ascii="Times New Roman" w:hAnsi="Times New Roman" w:cs="Times New Roman"/>
                <w:sz w:val="16"/>
                <w:szCs w:val="16"/>
                <w:lang w:val="en-US"/>
              </w:rPr>
            </w:pPr>
            <w:r w:rsidRPr="00FD54B5">
              <w:rPr>
                <w:rFonts w:ascii="Times New Roman" w:hAnsi="Times New Roman" w:cs="Times New Roman"/>
                <w:sz w:val="16"/>
                <w:szCs w:val="16"/>
              </w:rPr>
              <w:t>S05 B</w:t>
            </w:r>
          </w:p>
        </w:tc>
        <w:tc>
          <w:tcPr>
            <w:tcW w:w="709" w:type="dxa"/>
          </w:tcPr>
          <w:p w14:paraId="4F9D807D" w14:textId="17A7D0EF" w:rsidR="00580504" w:rsidRPr="00FD54B5" w:rsidRDefault="00580504">
            <w:pPr>
              <w:rPr>
                <w:rFonts w:ascii="Times New Roman" w:hAnsi="Times New Roman" w:cs="Times New Roman"/>
                <w:sz w:val="16"/>
                <w:szCs w:val="16"/>
              </w:rPr>
            </w:pPr>
            <w:r w:rsidRPr="00FD54B5">
              <w:rPr>
                <w:rFonts w:ascii="Times New Roman" w:hAnsi="Times New Roman" w:cs="Times New Roman"/>
                <w:sz w:val="16"/>
                <w:szCs w:val="16"/>
              </w:rPr>
              <w:t>S06 B</w:t>
            </w:r>
          </w:p>
        </w:tc>
        <w:tc>
          <w:tcPr>
            <w:tcW w:w="535" w:type="dxa"/>
          </w:tcPr>
          <w:p w14:paraId="685727FB" w14:textId="02704826" w:rsidR="00580504" w:rsidRPr="00FD54B5" w:rsidRDefault="00580504" w:rsidP="00FD54B5">
            <w:pPr>
              <w:ind w:left="-21" w:right="-85"/>
              <w:rPr>
                <w:rFonts w:ascii="Times New Roman" w:hAnsi="Times New Roman" w:cs="Times New Roman"/>
                <w:sz w:val="16"/>
                <w:szCs w:val="16"/>
                <w:lang w:val="en-US"/>
              </w:rPr>
            </w:pPr>
            <w:r w:rsidRPr="00FD54B5">
              <w:rPr>
                <w:rFonts w:ascii="Times New Roman" w:hAnsi="Times New Roman" w:cs="Times New Roman"/>
                <w:sz w:val="16"/>
                <w:szCs w:val="16"/>
              </w:rPr>
              <w:t>S07 A</w:t>
            </w:r>
          </w:p>
        </w:tc>
        <w:tc>
          <w:tcPr>
            <w:tcW w:w="544" w:type="dxa"/>
          </w:tcPr>
          <w:p w14:paraId="19FA5CF4" w14:textId="4D16EB24" w:rsidR="00580504" w:rsidRPr="00FD54B5" w:rsidRDefault="009D2939" w:rsidP="00FD54B5">
            <w:pPr>
              <w:ind w:left="-556" w:right="-108" w:firstLine="425"/>
              <w:rPr>
                <w:rFonts w:ascii="Times New Roman" w:hAnsi="Times New Roman" w:cs="Times New Roman"/>
                <w:sz w:val="16"/>
                <w:szCs w:val="16"/>
              </w:rPr>
            </w:pPr>
            <w:r>
              <w:rPr>
                <w:rFonts w:ascii="Times New Roman" w:hAnsi="Times New Roman" w:cs="Times New Roman"/>
                <w:sz w:val="16"/>
                <w:szCs w:val="16"/>
              </w:rPr>
              <w:t xml:space="preserve"> </w:t>
            </w:r>
            <w:r w:rsidR="00756725">
              <w:rPr>
                <w:rFonts w:ascii="Times New Roman" w:hAnsi="Times New Roman" w:cs="Times New Roman"/>
                <w:sz w:val="16"/>
                <w:szCs w:val="16"/>
              </w:rPr>
              <w:t xml:space="preserve"> </w:t>
            </w:r>
            <w:r w:rsidR="00580504" w:rsidRPr="00FD54B5">
              <w:rPr>
                <w:rFonts w:ascii="Times New Roman" w:hAnsi="Times New Roman" w:cs="Times New Roman"/>
                <w:sz w:val="16"/>
                <w:szCs w:val="16"/>
              </w:rPr>
              <w:t>S07 B</w:t>
            </w:r>
          </w:p>
        </w:tc>
        <w:tc>
          <w:tcPr>
            <w:tcW w:w="576" w:type="dxa"/>
          </w:tcPr>
          <w:p w14:paraId="1B8F1083" w14:textId="01028668" w:rsidR="00580504" w:rsidRPr="00FD54B5" w:rsidRDefault="009D2939" w:rsidP="00FD54B5">
            <w:pPr>
              <w:ind w:left="-108"/>
              <w:rPr>
                <w:rFonts w:ascii="Times New Roman" w:hAnsi="Times New Roman" w:cs="Times New Roman"/>
                <w:sz w:val="16"/>
                <w:szCs w:val="16"/>
                <w:lang w:val="en-US"/>
              </w:rPr>
            </w:pPr>
            <w:r>
              <w:rPr>
                <w:rFonts w:ascii="Times New Roman" w:hAnsi="Times New Roman" w:cs="Times New Roman"/>
                <w:sz w:val="16"/>
                <w:szCs w:val="16"/>
              </w:rPr>
              <w:t xml:space="preserve"> </w:t>
            </w:r>
            <w:r w:rsidR="00580504" w:rsidRPr="00FD54B5">
              <w:rPr>
                <w:rFonts w:ascii="Times New Roman" w:hAnsi="Times New Roman" w:cs="Times New Roman"/>
                <w:sz w:val="16"/>
                <w:szCs w:val="16"/>
              </w:rPr>
              <w:t>S08 A</w:t>
            </w:r>
          </w:p>
        </w:tc>
        <w:tc>
          <w:tcPr>
            <w:tcW w:w="576" w:type="dxa"/>
          </w:tcPr>
          <w:p w14:paraId="7CC11279" w14:textId="0601756D" w:rsidR="00580504" w:rsidRPr="00FD54B5" w:rsidRDefault="009D2939" w:rsidP="008A7764">
            <w:pPr>
              <w:ind w:left="-117"/>
              <w:rPr>
                <w:rFonts w:ascii="Times New Roman" w:hAnsi="Times New Roman" w:cs="Times New Roman"/>
                <w:sz w:val="16"/>
                <w:szCs w:val="16"/>
              </w:rPr>
            </w:pPr>
            <w:r>
              <w:rPr>
                <w:rFonts w:ascii="Times New Roman" w:hAnsi="Times New Roman" w:cs="Times New Roman"/>
                <w:sz w:val="16"/>
                <w:szCs w:val="16"/>
              </w:rPr>
              <w:t xml:space="preserve"> </w:t>
            </w:r>
            <w:r w:rsidR="00580504" w:rsidRPr="00FD54B5">
              <w:rPr>
                <w:rFonts w:ascii="Times New Roman" w:hAnsi="Times New Roman" w:cs="Times New Roman"/>
                <w:sz w:val="16"/>
                <w:szCs w:val="16"/>
              </w:rPr>
              <w:t>S08 B</w:t>
            </w:r>
          </w:p>
        </w:tc>
        <w:tc>
          <w:tcPr>
            <w:tcW w:w="576" w:type="dxa"/>
          </w:tcPr>
          <w:p w14:paraId="050E5269" w14:textId="650E0F8A" w:rsidR="00580504" w:rsidRPr="00FD54B5" w:rsidRDefault="009D2939" w:rsidP="009D2939">
            <w:pPr>
              <w:ind w:left="-126" w:right="-223"/>
              <w:rPr>
                <w:rFonts w:ascii="Times New Roman" w:hAnsi="Times New Roman" w:cs="Times New Roman"/>
                <w:sz w:val="16"/>
                <w:szCs w:val="16"/>
                <w:lang w:val="en-US"/>
              </w:rPr>
            </w:pPr>
            <w:r>
              <w:rPr>
                <w:rFonts w:ascii="Times New Roman" w:hAnsi="Times New Roman" w:cs="Times New Roman"/>
                <w:sz w:val="16"/>
                <w:szCs w:val="16"/>
              </w:rPr>
              <w:t xml:space="preserve"> </w:t>
            </w:r>
            <w:r w:rsidR="00756725">
              <w:rPr>
                <w:rFonts w:ascii="Times New Roman" w:hAnsi="Times New Roman" w:cs="Times New Roman"/>
                <w:sz w:val="16"/>
                <w:szCs w:val="16"/>
              </w:rPr>
              <w:t xml:space="preserve"> </w:t>
            </w:r>
            <w:r w:rsidR="00580504" w:rsidRPr="00FD54B5">
              <w:rPr>
                <w:rFonts w:ascii="Times New Roman" w:hAnsi="Times New Roman" w:cs="Times New Roman"/>
                <w:sz w:val="16"/>
                <w:szCs w:val="16"/>
              </w:rPr>
              <w:t>S09 A</w:t>
            </w:r>
          </w:p>
        </w:tc>
        <w:tc>
          <w:tcPr>
            <w:tcW w:w="465" w:type="dxa"/>
          </w:tcPr>
          <w:p w14:paraId="1AC862AB" w14:textId="183046F4" w:rsidR="00580504" w:rsidRPr="00FD54B5" w:rsidRDefault="008A7764" w:rsidP="008A7764">
            <w:pPr>
              <w:ind w:right="-183" w:hanging="135"/>
              <w:rPr>
                <w:rFonts w:ascii="Times New Roman" w:hAnsi="Times New Roman" w:cs="Times New Roman"/>
                <w:sz w:val="16"/>
                <w:szCs w:val="16"/>
              </w:rPr>
            </w:pPr>
            <w:r>
              <w:rPr>
                <w:rFonts w:ascii="Times New Roman" w:hAnsi="Times New Roman" w:cs="Times New Roman"/>
                <w:sz w:val="16"/>
                <w:szCs w:val="16"/>
              </w:rPr>
              <w:t xml:space="preserve"> </w:t>
            </w:r>
            <w:r w:rsidR="00580504" w:rsidRPr="00FD54B5">
              <w:rPr>
                <w:rFonts w:ascii="Times New Roman" w:hAnsi="Times New Roman" w:cs="Times New Roman"/>
                <w:sz w:val="16"/>
                <w:szCs w:val="16"/>
              </w:rPr>
              <w:t>S09 B</w:t>
            </w:r>
          </w:p>
        </w:tc>
      </w:tr>
      <w:tr w:rsidR="00FD54B5" w:rsidRPr="00FD54B5" w14:paraId="5C61D1E2" w14:textId="06C01C6A" w:rsidTr="009D2939">
        <w:tc>
          <w:tcPr>
            <w:tcW w:w="758" w:type="dxa"/>
          </w:tcPr>
          <w:p w14:paraId="5867E4CA" w14:textId="5B8EC488" w:rsidR="00580504" w:rsidRPr="00756725" w:rsidRDefault="00580504">
            <w:pPr>
              <w:rPr>
                <w:rFonts w:ascii="Times New Roman" w:hAnsi="Times New Roman" w:cs="Times New Roman"/>
                <w:sz w:val="16"/>
                <w:szCs w:val="16"/>
                <w:lang w:val="en-US"/>
              </w:rPr>
            </w:pPr>
            <w:r w:rsidRPr="00FD54B5">
              <w:rPr>
                <w:rFonts w:ascii="Times New Roman" w:hAnsi="Times New Roman" w:cs="Times New Roman"/>
                <w:sz w:val="16"/>
                <w:szCs w:val="16"/>
              </w:rPr>
              <w:t>К562</w:t>
            </w:r>
            <w:r w:rsidR="00756725">
              <w:rPr>
                <w:rFonts w:ascii="Times New Roman" w:hAnsi="Times New Roman" w:cs="Times New Roman"/>
                <w:sz w:val="16"/>
                <w:szCs w:val="16"/>
              </w:rPr>
              <w:t xml:space="preserve">, </w:t>
            </w:r>
            <w:proofErr w:type="spellStart"/>
            <w:r w:rsidR="00756725">
              <w:rPr>
                <w:rFonts w:ascii="Times New Roman" w:hAnsi="Times New Roman" w:cs="Times New Roman"/>
                <w:sz w:val="16"/>
                <w:szCs w:val="16"/>
              </w:rPr>
              <w:t>Ct</w:t>
            </w:r>
            <w:proofErr w:type="spellEnd"/>
          </w:p>
        </w:tc>
        <w:tc>
          <w:tcPr>
            <w:tcW w:w="626" w:type="dxa"/>
          </w:tcPr>
          <w:p w14:paraId="24C0F89E" w14:textId="48A08A4A"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704" w:type="dxa"/>
          </w:tcPr>
          <w:p w14:paraId="1A0E9A12" w14:textId="7ACD15F0"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576" w:type="dxa"/>
          </w:tcPr>
          <w:p w14:paraId="3D3961C2" w14:textId="2A0FD196" w:rsidR="00580504" w:rsidRPr="00FD54B5" w:rsidRDefault="009846EA">
            <w:pPr>
              <w:rPr>
                <w:rFonts w:ascii="Times New Roman" w:hAnsi="Times New Roman" w:cs="Times New Roman"/>
                <w:sz w:val="16"/>
                <w:szCs w:val="16"/>
              </w:rPr>
            </w:pPr>
            <w:r w:rsidRPr="00FD54B5">
              <w:rPr>
                <w:rFonts w:ascii="Times New Roman" w:hAnsi="Times New Roman" w:cs="Times New Roman"/>
                <w:sz w:val="16"/>
                <w:szCs w:val="16"/>
              </w:rPr>
              <w:t>24,42</w:t>
            </w:r>
          </w:p>
        </w:tc>
        <w:tc>
          <w:tcPr>
            <w:tcW w:w="705" w:type="dxa"/>
          </w:tcPr>
          <w:p w14:paraId="5D681250" w14:textId="13541D25" w:rsidR="00580504" w:rsidRPr="00FD54B5" w:rsidRDefault="009846EA">
            <w:pPr>
              <w:rPr>
                <w:rFonts w:ascii="Times New Roman" w:hAnsi="Times New Roman" w:cs="Times New Roman"/>
                <w:sz w:val="16"/>
                <w:szCs w:val="16"/>
              </w:rPr>
            </w:pPr>
            <w:r w:rsidRPr="00FD54B5">
              <w:rPr>
                <w:rFonts w:ascii="Times New Roman" w:hAnsi="Times New Roman" w:cs="Times New Roman"/>
                <w:sz w:val="16"/>
                <w:szCs w:val="16"/>
              </w:rPr>
              <w:t>22,25</w:t>
            </w:r>
          </w:p>
        </w:tc>
        <w:tc>
          <w:tcPr>
            <w:tcW w:w="708" w:type="dxa"/>
          </w:tcPr>
          <w:p w14:paraId="7C9361CC" w14:textId="6058DCD6"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709" w:type="dxa"/>
          </w:tcPr>
          <w:p w14:paraId="3D1BCE0A" w14:textId="6D9200C0" w:rsidR="00580504" w:rsidRPr="00FD54B5" w:rsidRDefault="00FD54B5">
            <w:pPr>
              <w:rPr>
                <w:rFonts w:ascii="Times New Roman" w:hAnsi="Times New Roman" w:cs="Times New Roman"/>
                <w:sz w:val="16"/>
                <w:szCs w:val="16"/>
              </w:rPr>
            </w:pPr>
            <w:r w:rsidRPr="00FD54B5">
              <w:rPr>
                <w:rFonts w:ascii="Times New Roman" w:hAnsi="Times New Roman" w:cs="Times New Roman"/>
                <w:sz w:val="16"/>
                <w:szCs w:val="16"/>
              </w:rPr>
              <w:t>27,23</w:t>
            </w:r>
          </w:p>
        </w:tc>
        <w:tc>
          <w:tcPr>
            <w:tcW w:w="567" w:type="dxa"/>
          </w:tcPr>
          <w:p w14:paraId="6EBC2415" w14:textId="443329EA"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709" w:type="dxa"/>
          </w:tcPr>
          <w:p w14:paraId="42C11A49" w14:textId="182C1032"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535" w:type="dxa"/>
          </w:tcPr>
          <w:p w14:paraId="051A48A7" w14:textId="7F302BA3"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544" w:type="dxa"/>
          </w:tcPr>
          <w:p w14:paraId="587473CA" w14:textId="1B904591" w:rsidR="00580504" w:rsidRPr="00FD54B5" w:rsidRDefault="00FD54B5">
            <w:pPr>
              <w:rPr>
                <w:rFonts w:ascii="Times New Roman" w:hAnsi="Times New Roman" w:cs="Times New Roman"/>
                <w:sz w:val="16"/>
                <w:szCs w:val="16"/>
              </w:rPr>
            </w:pPr>
            <w:r w:rsidRPr="00FD54B5">
              <w:rPr>
                <w:rFonts w:ascii="Times New Roman" w:hAnsi="Times New Roman" w:cs="Times New Roman"/>
                <w:sz w:val="16"/>
                <w:szCs w:val="16"/>
              </w:rPr>
              <w:t>22,7</w:t>
            </w:r>
          </w:p>
        </w:tc>
        <w:tc>
          <w:tcPr>
            <w:tcW w:w="576" w:type="dxa"/>
          </w:tcPr>
          <w:p w14:paraId="16B88E57" w14:textId="18BCBC4B" w:rsidR="00580504" w:rsidRPr="00FD54B5" w:rsidRDefault="00FD54B5">
            <w:pPr>
              <w:rPr>
                <w:rFonts w:ascii="Times New Roman" w:hAnsi="Times New Roman" w:cs="Times New Roman"/>
                <w:sz w:val="16"/>
                <w:szCs w:val="16"/>
              </w:rPr>
            </w:pPr>
            <w:r w:rsidRPr="00FD54B5">
              <w:rPr>
                <w:rFonts w:ascii="Times New Roman" w:hAnsi="Times New Roman" w:cs="Times New Roman"/>
                <w:sz w:val="16"/>
                <w:szCs w:val="16"/>
              </w:rPr>
              <w:t>22,</w:t>
            </w:r>
            <w:r w:rsidR="00756725">
              <w:rPr>
                <w:rFonts w:ascii="Times New Roman" w:hAnsi="Times New Roman" w:cs="Times New Roman"/>
                <w:sz w:val="16"/>
                <w:szCs w:val="16"/>
              </w:rPr>
              <w:t>8</w:t>
            </w:r>
          </w:p>
        </w:tc>
        <w:tc>
          <w:tcPr>
            <w:tcW w:w="576" w:type="dxa"/>
          </w:tcPr>
          <w:p w14:paraId="52F9FF58" w14:textId="6F153F1B" w:rsidR="00580504" w:rsidRPr="00FD54B5" w:rsidRDefault="00FD54B5">
            <w:pPr>
              <w:rPr>
                <w:rFonts w:ascii="Times New Roman" w:hAnsi="Times New Roman" w:cs="Times New Roman"/>
                <w:sz w:val="16"/>
                <w:szCs w:val="16"/>
              </w:rPr>
            </w:pPr>
            <w:r w:rsidRPr="00FD54B5">
              <w:rPr>
                <w:rFonts w:ascii="Times New Roman" w:hAnsi="Times New Roman" w:cs="Times New Roman"/>
                <w:sz w:val="16"/>
                <w:szCs w:val="16"/>
              </w:rPr>
              <w:t>22,72</w:t>
            </w:r>
          </w:p>
        </w:tc>
        <w:tc>
          <w:tcPr>
            <w:tcW w:w="576" w:type="dxa"/>
          </w:tcPr>
          <w:p w14:paraId="677CA541" w14:textId="01445C0A" w:rsidR="00580504" w:rsidRPr="00FD54B5" w:rsidRDefault="00FD54B5">
            <w:pPr>
              <w:rPr>
                <w:rFonts w:ascii="Times New Roman" w:hAnsi="Times New Roman" w:cs="Times New Roman"/>
                <w:sz w:val="16"/>
                <w:szCs w:val="16"/>
              </w:rPr>
            </w:pPr>
            <w:r w:rsidRPr="00FD54B5">
              <w:rPr>
                <w:rFonts w:ascii="Times New Roman" w:hAnsi="Times New Roman" w:cs="Times New Roman"/>
                <w:sz w:val="16"/>
                <w:szCs w:val="16"/>
              </w:rPr>
              <w:t>22,88</w:t>
            </w:r>
          </w:p>
        </w:tc>
        <w:tc>
          <w:tcPr>
            <w:tcW w:w="465" w:type="dxa"/>
          </w:tcPr>
          <w:p w14:paraId="130EB94C" w14:textId="2C1AF7F3"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r>
      <w:tr w:rsidR="00FD54B5" w:rsidRPr="00FD54B5" w14:paraId="31F6332F" w14:textId="5F6C4A3A" w:rsidTr="009D2939">
        <w:tc>
          <w:tcPr>
            <w:tcW w:w="758" w:type="dxa"/>
          </w:tcPr>
          <w:p w14:paraId="2FBDB32E" w14:textId="0F167551" w:rsidR="00580504" w:rsidRPr="00FD54B5" w:rsidRDefault="00580504">
            <w:pPr>
              <w:rPr>
                <w:rFonts w:ascii="Times New Roman" w:hAnsi="Times New Roman" w:cs="Times New Roman"/>
                <w:sz w:val="16"/>
                <w:szCs w:val="16"/>
              </w:rPr>
            </w:pPr>
            <w:r w:rsidRPr="00FD54B5">
              <w:rPr>
                <w:rFonts w:ascii="Times New Roman" w:hAnsi="Times New Roman" w:cs="Times New Roman"/>
                <w:sz w:val="16"/>
                <w:szCs w:val="16"/>
              </w:rPr>
              <w:t>Донор</w:t>
            </w:r>
            <w:r w:rsidR="00756725">
              <w:rPr>
                <w:rFonts w:ascii="Times New Roman" w:hAnsi="Times New Roman" w:cs="Times New Roman"/>
                <w:sz w:val="16"/>
                <w:szCs w:val="16"/>
              </w:rPr>
              <w:t xml:space="preserve">, </w:t>
            </w:r>
            <w:proofErr w:type="spellStart"/>
            <w:r w:rsidR="00756725">
              <w:rPr>
                <w:rFonts w:ascii="Times New Roman" w:hAnsi="Times New Roman" w:cs="Times New Roman"/>
                <w:sz w:val="16"/>
                <w:szCs w:val="16"/>
              </w:rPr>
              <w:t>Ct</w:t>
            </w:r>
            <w:proofErr w:type="spellEnd"/>
          </w:p>
        </w:tc>
        <w:tc>
          <w:tcPr>
            <w:tcW w:w="626" w:type="dxa"/>
          </w:tcPr>
          <w:p w14:paraId="1B8FAAA7" w14:textId="2BA4FED2" w:rsidR="00580504" w:rsidRPr="00FD54B5" w:rsidRDefault="009846EA">
            <w:pPr>
              <w:rPr>
                <w:rFonts w:ascii="Times New Roman" w:hAnsi="Times New Roman" w:cs="Times New Roman"/>
                <w:sz w:val="16"/>
                <w:szCs w:val="16"/>
              </w:rPr>
            </w:pPr>
            <w:r w:rsidRPr="00FD54B5">
              <w:rPr>
                <w:rFonts w:ascii="Times New Roman" w:hAnsi="Times New Roman" w:cs="Times New Roman"/>
                <w:sz w:val="16"/>
                <w:szCs w:val="16"/>
              </w:rPr>
              <w:t>26,83</w:t>
            </w:r>
          </w:p>
        </w:tc>
        <w:tc>
          <w:tcPr>
            <w:tcW w:w="704" w:type="dxa"/>
          </w:tcPr>
          <w:p w14:paraId="71929252" w14:textId="3750621B" w:rsidR="00580504" w:rsidRPr="00FD54B5" w:rsidRDefault="009846EA">
            <w:pPr>
              <w:rPr>
                <w:rFonts w:ascii="Times New Roman" w:hAnsi="Times New Roman" w:cs="Times New Roman"/>
                <w:sz w:val="16"/>
                <w:szCs w:val="16"/>
              </w:rPr>
            </w:pPr>
            <w:r w:rsidRPr="00FD54B5">
              <w:rPr>
                <w:rFonts w:ascii="Times New Roman" w:hAnsi="Times New Roman" w:cs="Times New Roman"/>
                <w:sz w:val="16"/>
                <w:szCs w:val="16"/>
              </w:rPr>
              <w:t>26,83</w:t>
            </w:r>
          </w:p>
        </w:tc>
        <w:tc>
          <w:tcPr>
            <w:tcW w:w="576" w:type="dxa"/>
          </w:tcPr>
          <w:p w14:paraId="1F0442D6" w14:textId="1C491EFD"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705" w:type="dxa"/>
          </w:tcPr>
          <w:p w14:paraId="0184C6B7" w14:textId="08349DDA"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708" w:type="dxa"/>
          </w:tcPr>
          <w:p w14:paraId="5DC80C15" w14:textId="71D94F60" w:rsidR="00580504" w:rsidRPr="00FD54B5" w:rsidRDefault="009846EA">
            <w:pPr>
              <w:rPr>
                <w:rFonts w:ascii="Times New Roman" w:hAnsi="Times New Roman" w:cs="Times New Roman"/>
                <w:sz w:val="16"/>
                <w:szCs w:val="16"/>
              </w:rPr>
            </w:pPr>
            <w:r w:rsidRPr="00FD54B5">
              <w:rPr>
                <w:rFonts w:ascii="Times New Roman" w:hAnsi="Times New Roman" w:cs="Times New Roman"/>
                <w:sz w:val="16"/>
                <w:szCs w:val="16"/>
              </w:rPr>
              <w:t>27,09</w:t>
            </w:r>
          </w:p>
        </w:tc>
        <w:tc>
          <w:tcPr>
            <w:tcW w:w="709" w:type="dxa"/>
          </w:tcPr>
          <w:p w14:paraId="5E8464E9" w14:textId="43C99BC3" w:rsidR="00580504" w:rsidRPr="00FD54B5" w:rsidRDefault="00FD54B5" w:rsidP="009D2939">
            <w:pPr>
              <w:ind w:right="-108"/>
              <w:rPr>
                <w:rFonts w:ascii="Times New Roman" w:hAnsi="Times New Roman" w:cs="Times New Roman"/>
                <w:sz w:val="16"/>
                <w:szCs w:val="16"/>
              </w:rPr>
            </w:pPr>
            <w:r w:rsidRPr="00FD54B5">
              <w:rPr>
                <w:rFonts w:ascii="Times New Roman" w:hAnsi="Times New Roman" w:cs="Times New Roman"/>
                <w:sz w:val="16"/>
                <w:szCs w:val="16"/>
              </w:rPr>
              <w:t>26,99</w:t>
            </w:r>
          </w:p>
        </w:tc>
        <w:tc>
          <w:tcPr>
            <w:tcW w:w="567" w:type="dxa"/>
          </w:tcPr>
          <w:p w14:paraId="18201770" w14:textId="5853F01E"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709" w:type="dxa"/>
          </w:tcPr>
          <w:p w14:paraId="222FE088" w14:textId="4B4722A9" w:rsidR="00580504" w:rsidRPr="00FD54B5" w:rsidRDefault="009846EA" w:rsidP="009D2939">
            <w:pPr>
              <w:ind w:right="-533"/>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535" w:type="dxa"/>
          </w:tcPr>
          <w:p w14:paraId="21C587C4" w14:textId="4DC06C26"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c>
          <w:tcPr>
            <w:tcW w:w="544" w:type="dxa"/>
          </w:tcPr>
          <w:p w14:paraId="2F61073F" w14:textId="1EC41B8F" w:rsidR="00580504" w:rsidRPr="00FD54B5" w:rsidRDefault="00FD54B5">
            <w:pPr>
              <w:rPr>
                <w:rFonts w:ascii="Times New Roman" w:hAnsi="Times New Roman" w:cs="Times New Roman"/>
                <w:sz w:val="16"/>
                <w:szCs w:val="16"/>
              </w:rPr>
            </w:pPr>
            <w:r w:rsidRPr="00FD54B5">
              <w:rPr>
                <w:rFonts w:ascii="Times New Roman" w:hAnsi="Times New Roman" w:cs="Times New Roman"/>
                <w:sz w:val="16"/>
                <w:szCs w:val="16"/>
              </w:rPr>
              <w:t>26,</w:t>
            </w:r>
            <w:r w:rsidR="00756725">
              <w:rPr>
                <w:rFonts w:ascii="Times New Roman" w:hAnsi="Times New Roman" w:cs="Times New Roman"/>
                <w:sz w:val="16"/>
                <w:szCs w:val="16"/>
              </w:rPr>
              <w:t>8</w:t>
            </w:r>
          </w:p>
        </w:tc>
        <w:tc>
          <w:tcPr>
            <w:tcW w:w="576" w:type="dxa"/>
          </w:tcPr>
          <w:p w14:paraId="60FFD4A2" w14:textId="360E8E62" w:rsidR="00580504" w:rsidRPr="00FD54B5" w:rsidRDefault="00FD54B5">
            <w:pPr>
              <w:rPr>
                <w:rFonts w:ascii="Times New Roman" w:hAnsi="Times New Roman" w:cs="Times New Roman"/>
                <w:sz w:val="16"/>
                <w:szCs w:val="16"/>
                <w:lang w:val="en-US"/>
              </w:rPr>
            </w:pPr>
            <w:r w:rsidRPr="00FD54B5">
              <w:rPr>
                <w:rFonts w:ascii="Times New Roman" w:hAnsi="Times New Roman" w:cs="Times New Roman"/>
                <w:sz w:val="16"/>
                <w:szCs w:val="16"/>
              </w:rPr>
              <w:t>28,3</w:t>
            </w:r>
          </w:p>
        </w:tc>
        <w:tc>
          <w:tcPr>
            <w:tcW w:w="576" w:type="dxa"/>
          </w:tcPr>
          <w:p w14:paraId="6BC9E53B" w14:textId="1428F40C" w:rsidR="00580504" w:rsidRPr="00FD54B5" w:rsidRDefault="00FD54B5">
            <w:pPr>
              <w:rPr>
                <w:rFonts w:ascii="Times New Roman" w:hAnsi="Times New Roman" w:cs="Times New Roman"/>
                <w:sz w:val="16"/>
                <w:szCs w:val="16"/>
                <w:lang w:val="en-US"/>
              </w:rPr>
            </w:pPr>
            <w:r w:rsidRPr="00FD54B5">
              <w:rPr>
                <w:rFonts w:ascii="Times New Roman" w:hAnsi="Times New Roman" w:cs="Times New Roman"/>
                <w:sz w:val="16"/>
                <w:szCs w:val="16"/>
              </w:rPr>
              <w:t>26,97</w:t>
            </w:r>
          </w:p>
        </w:tc>
        <w:tc>
          <w:tcPr>
            <w:tcW w:w="576" w:type="dxa"/>
          </w:tcPr>
          <w:p w14:paraId="56ED6E9A" w14:textId="4896C0EB" w:rsidR="00580504" w:rsidRPr="00FD54B5" w:rsidRDefault="00FD54B5">
            <w:pPr>
              <w:rPr>
                <w:rFonts w:ascii="Times New Roman" w:hAnsi="Times New Roman" w:cs="Times New Roman"/>
                <w:sz w:val="16"/>
                <w:szCs w:val="16"/>
              </w:rPr>
            </w:pPr>
            <w:r w:rsidRPr="00FD54B5">
              <w:rPr>
                <w:rFonts w:ascii="Times New Roman" w:hAnsi="Times New Roman" w:cs="Times New Roman"/>
                <w:sz w:val="16"/>
                <w:szCs w:val="16"/>
              </w:rPr>
              <w:t>26,66</w:t>
            </w:r>
          </w:p>
        </w:tc>
        <w:tc>
          <w:tcPr>
            <w:tcW w:w="465" w:type="dxa"/>
          </w:tcPr>
          <w:p w14:paraId="586887E2" w14:textId="1E0093A8" w:rsidR="00580504" w:rsidRPr="00FD54B5" w:rsidRDefault="009846EA">
            <w:pPr>
              <w:rPr>
                <w:rFonts w:ascii="Times New Roman" w:hAnsi="Times New Roman" w:cs="Times New Roman"/>
                <w:sz w:val="16"/>
                <w:szCs w:val="16"/>
              </w:rPr>
            </w:pPr>
            <w:proofErr w:type="spellStart"/>
            <w:r w:rsidRPr="00FD54B5">
              <w:rPr>
                <w:rFonts w:ascii="Times New Roman" w:hAnsi="Times New Roman" w:cs="Times New Roman"/>
                <w:sz w:val="16"/>
                <w:szCs w:val="16"/>
              </w:rPr>
              <w:t>ND</w:t>
            </w:r>
            <w:proofErr w:type="spellEnd"/>
          </w:p>
        </w:tc>
      </w:tr>
    </w:tbl>
    <w:p w14:paraId="495DD1C7" w14:textId="00B15EC4" w:rsidR="00580504" w:rsidRPr="00756725" w:rsidRDefault="00756725">
      <w:pPr>
        <w:rPr>
          <w:rFonts w:ascii="Times New Roman" w:hAnsi="Times New Roman" w:cs="Times New Roman"/>
          <w:i/>
        </w:rPr>
      </w:pPr>
      <w:r w:rsidRPr="00756725">
        <w:rPr>
          <w:rFonts w:ascii="Times New Roman" w:hAnsi="Times New Roman" w:cs="Times New Roman"/>
          <w:b/>
          <w:i/>
        </w:rPr>
        <w:t>Таблица 2.</w:t>
      </w:r>
      <w:r w:rsidRPr="00756725">
        <w:rPr>
          <w:rFonts w:ascii="Times New Roman" w:hAnsi="Times New Roman" w:cs="Times New Roman"/>
          <w:i/>
        </w:rPr>
        <w:t xml:space="preserve"> Результаты типирования </w:t>
      </w:r>
      <w:proofErr w:type="spellStart"/>
      <w:r w:rsidRPr="00756725">
        <w:rPr>
          <w:rFonts w:ascii="Times New Roman" w:hAnsi="Times New Roman" w:cs="Times New Roman"/>
          <w:i/>
          <w:lang w:val="en-US"/>
        </w:rPr>
        <w:t>InDel</w:t>
      </w:r>
      <w:proofErr w:type="spellEnd"/>
      <w:r w:rsidRPr="00756725">
        <w:rPr>
          <w:rFonts w:ascii="Times New Roman" w:hAnsi="Times New Roman" w:cs="Times New Roman"/>
          <w:i/>
          <w:lang w:val="en-US"/>
        </w:rPr>
        <w:t xml:space="preserve"> </w:t>
      </w:r>
      <w:r w:rsidRPr="00756725">
        <w:rPr>
          <w:rFonts w:ascii="Times New Roman" w:hAnsi="Times New Roman" w:cs="Times New Roman"/>
          <w:i/>
        </w:rPr>
        <w:t>полиморфизмов донора и клеточной линии.</w:t>
      </w:r>
    </w:p>
    <w:p w14:paraId="50BDF4C0" w14:textId="59CA8504" w:rsidR="00DA5A14" w:rsidRDefault="00063D43">
      <w:pPr>
        <w:rPr>
          <w:rFonts w:ascii="Times New Roman" w:hAnsi="Times New Roman" w:cs="Times New Roman"/>
        </w:rPr>
      </w:pPr>
      <w:r>
        <w:rPr>
          <w:rFonts w:ascii="Times New Roman" w:hAnsi="Times New Roman" w:cs="Times New Roman"/>
        </w:rPr>
        <w:t xml:space="preserve"> Результаты сравнительного анализа определения </w:t>
      </w:r>
      <w:proofErr w:type="spellStart"/>
      <w:r>
        <w:rPr>
          <w:rFonts w:ascii="Times New Roman" w:hAnsi="Times New Roman" w:cs="Times New Roman"/>
        </w:rPr>
        <w:t>ДХ</w:t>
      </w:r>
      <w:proofErr w:type="spellEnd"/>
      <w:r>
        <w:rPr>
          <w:rFonts w:ascii="Times New Roman" w:hAnsi="Times New Roman" w:cs="Times New Roman"/>
        </w:rPr>
        <w:t xml:space="preserve"> методом анализа </w:t>
      </w:r>
      <w:proofErr w:type="spellStart"/>
      <w:r>
        <w:rPr>
          <w:rFonts w:ascii="Times New Roman" w:hAnsi="Times New Roman" w:cs="Times New Roman"/>
          <w:lang w:val="en-US"/>
        </w:rPr>
        <w:t>STR</w:t>
      </w:r>
      <w:proofErr w:type="spellEnd"/>
      <w:r w:rsidRPr="00F44E0B">
        <w:rPr>
          <w:rFonts w:ascii="Times New Roman" w:hAnsi="Times New Roman" w:cs="Times New Roman"/>
        </w:rPr>
        <w:t xml:space="preserve"> </w:t>
      </w:r>
      <w:r>
        <w:rPr>
          <w:rFonts w:ascii="Times New Roman" w:hAnsi="Times New Roman" w:cs="Times New Roman"/>
        </w:rPr>
        <w:t xml:space="preserve">и </w:t>
      </w:r>
      <w:proofErr w:type="spellStart"/>
      <w:r>
        <w:rPr>
          <w:rFonts w:ascii="Times New Roman" w:hAnsi="Times New Roman" w:cs="Times New Roman"/>
          <w:lang w:val="en-US"/>
        </w:rPr>
        <w:t>InDel</w:t>
      </w:r>
      <w:proofErr w:type="spellEnd"/>
      <w:r w:rsidRPr="00F44E0B">
        <w:rPr>
          <w:rFonts w:ascii="Times New Roman" w:hAnsi="Times New Roman" w:cs="Times New Roman"/>
        </w:rPr>
        <w:t xml:space="preserve"> </w:t>
      </w:r>
      <w:r>
        <w:rPr>
          <w:rFonts w:ascii="Times New Roman" w:hAnsi="Times New Roman" w:cs="Times New Roman"/>
        </w:rPr>
        <w:t>полиморфизма представлены на рисунке1.</w:t>
      </w:r>
    </w:p>
    <w:p w14:paraId="22635533" w14:textId="77777777" w:rsidR="00063D43" w:rsidRDefault="00063D43">
      <w:pPr>
        <w:rPr>
          <w:rFonts w:ascii="Times New Roman" w:hAnsi="Times New Roman" w:cs="Times New Roman"/>
        </w:rPr>
      </w:pPr>
    </w:p>
    <w:p w14:paraId="1BEEB64B" w14:textId="77777777" w:rsidR="00097097" w:rsidRDefault="00097097" w:rsidP="00063D43">
      <w:pPr>
        <w:rPr>
          <w:rFonts w:ascii="Times New Roman" w:hAnsi="Times New Roman" w:cs="Times New Roman"/>
          <w:b/>
        </w:rPr>
      </w:pPr>
    </w:p>
    <w:p w14:paraId="2FD40EB9" w14:textId="03BB881B" w:rsidR="00FD0C2A" w:rsidRPr="00613CDE" w:rsidRDefault="00FD0C2A" w:rsidP="00063D43">
      <w:pPr>
        <w:rPr>
          <w:rFonts w:ascii="Times New Roman" w:hAnsi="Times New Roman" w:cs="Times New Roman"/>
          <w:b/>
        </w:rPr>
      </w:pPr>
    </w:p>
    <w:p w14:paraId="12C76291" w14:textId="77777777" w:rsidR="00201BB5" w:rsidRDefault="00201BB5" w:rsidP="00201BB5">
      <w:r w:rsidRPr="00B4595B">
        <w:rPr>
          <w:noProof/>
          <w:lang w:val="en-US"/>
        </w:rPr>
        <mc:AlternateContent>
          <mc:Choice Requires="wpg">
            <w:drawing>
              <wp:anchor distT="0" distB="0" distL="114300" distR="114300" simplePos="0" relativeHeight="251670528" behindDoc="1" locked="0" layoutInCell="1" allowOverlap="1" wp14:anchorId="061D1D83" wp14:editId="2601CCFC">
                <wp:simplePos x="0" y="0"/>
                <wp:positionH relativeFrom="column">
                  <wp:posOffset>0</wp:posOffset>
                </wp:positionH>
                <wp:positionV relativeFrom="paragraph">
                  <wp:posOffset>0</wp:posOffset>
                </wp:positionV>
                <wp:extent cx="6310832" cy="6309488"/>
                <wp:effectExtent l="0" t="0" r="0" b="0"/>
                <wp:wrapNone/>
                <wp:docPr id="24" name="Группа 23"/>
                <wp:cNvGraphicFramePr/>
                <a:graphic xmlns:a="http://schemas.openxmlformats.org/drawingml/2006/main">
                  <a:graphicData uri="http://schemas.microsoft.com/office/word/2010/wordprocessingGroup">
                    <wpg:wgp>
                      <wpg:cNvGrpSpPr/>
                      <wpg:grpSpPr>
                        <a:xfrm>
                          <a:off x="0" y="0"/>
                          <a:ext cx="6310832" cy="6309488"/>
                          <a:chOff x="0" y="0"/>
                          <a:chExt cx="6310832" cy="6309488"/>
                        </a:xfrm>
                        <a:extLst>
                          <a:ext uri="{0CCBE362-F206-4b92-989A-16890622DB6E}">
                            <ma14:wrappingTextBoxFlag xmlns:ma14="http://schemas.microsoft.com/office/mac/drawingml/2011/main"/>
                          </a:ext>
                        </a:extLst>
                      </wpg:grpSpPr>
                      <wpg:grpSp>
                        <wpg:cNvPr id="2" name="Группа 2"/>
                        <wpg:cNvGrpSpPr/>
                        <wpg:grpSpPr>
                          <a:xfrm>
                            <a:off x="496973" y="6408"/>
                            <a:ext cx="5543551" cy="6303080"/>
                            <a:chOff x="496973" y="6408"/>
                            <a:chExt cx="5543551" cy="6303080"/>
                          </a:xfrm>
                        </wpg:grpSpPr>
                        <wpg:grpSp>
                          <wpg:cNvPr id="28" name="Группа 28"/>
                          <wpg:cNvGrpSpPr/>
                          <wpg:grpSpPr>
                            <a:xfrm>
                              <a:off x="496973" y="6408"/>
                              <a:ext cx="5543551" cy="6303080"/>
                              <a:chOff x="496973" y="6408"/>
                              <a:chExt cx="5543551" cy="6303080"/>
                            </a:xfrm>
                          </wpg:grpSpPr>
                          <pic:pic xmlns:pic="http://schemas.openxmlformats.org/drawingml/2006/picture">
                            <pic:nvPicPr>
                              <pic:cNvPr id="34"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0822" r="14159"/>
                              <a:stretch/>
                            </pic:blipFill>
                            <pic:spPr bwMode="auto">
                              <a:xfrm>
                                <a:off x="3542323" y="44792"/>
                                <a:ext cx="2498201" cy="153658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5"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3212" r="14158"/>
                              <a:stretch/>
                            </pic:blipFill>
                            <pic:spPr bwMode="auto">
                              <a:xfrm>
                                <a:off x="3542324" y="1628968"/>
                                <a:ext cx="2498200" cy="1455376"/>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6"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207" r="14011"/>
                              <a:stretch/>
                            </pic:blipFill>
                            <pic:spPr bwMode="auto">
                              <a:xfrm>
                                <a:off x="3538430" y="3213144"/>
                                <a:ext cx="2502094" cy="14504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7"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186" r="14011"/>
                              <a:stretch/>
                            </pic:blipFill>
                            <pic:spPr bwMode="auto">
                              <a:xfrm>
                                <a:off x="3538430" y="4797320"/>
                                <a:ext cx="2502094" cy="151216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8" name="Рисунок 4"/>
                              <pic:cNvPicPr>
                                <a:picLocks noChangeAspect="1"/>
                              </pic:cNvPicPr>
                            </pic:nvPicPr>
                            <pic:blipFill rotWithShape="1">
                              <a:blip r:embed="rId10">
                                <a:extLst>
                                  <a:ext uri="{28A0092B-C50C-407E-A947-70E740481C1C}">
                                    <a14:useLocalDpi xmlns:a14="http://schemas.microsoft.com/office/drawing/2010/main" val="0"/>
                                  </a:ext>
                                </a:extLst>
                              </a:blip>
                              <a:srcRect l="37864" r="36313" b="75000"/>
                              <a:stretch/>
                            </pic:blipFill>
                            <pic:spPr>
                              <a:xfrm>
                                <a:off x="496973" y="6408"/>
                                <a:ext cx="2638425" cy="1574972"/>
                              </a:xfrm>
                              <a:prstGeom prst="rect">
                                <a:avLst/>
                              </a:prstGeom>
                            </pic:spPr>
                          </pic:pic>
                          <pic:pic xmlns:pic="http://schemas.openxmlformats.org/drawingml/2006/picture">
                            <pic:nvPicPr>
                              <pic:cNvPr id="39" name="Рисунок 14"/>
                              <pic:cNvPicPr>
                                <a:picLocks noChangeAspect="1"/>
                              </pic:cNvPicPr>
                            </pic:nvPicPr>
                            <pic:blipFill rotWithShape="1">
                              <a:blip r:embed="rId10">
                                <a:extLst>
                                  <a:ext uri="{28A0092B-C50C-407E-A947-70E740481C1C}">
                                    <a14:useLocalDpi xmlns:a14="http://schemas.microsoft.com/office/drawing/2010/main" val="0"/>
                                  </a:ext>
                                </a:extLst>
                              </a:blip>
                              <a:srcRect l="38118" t="75645" r="36062"/>
                              <a:stretch/>
                            </pic:blipFill>
                            <pic:spPr>
                              <a:xfrm>
                                <a:off x="496973" y="3064368"/>
                                <a:ext cx="2638426" cy="1534341"/>
                              </a:xfrm>
                              <a:prstGeom prst="rect">
                                <a:avLst/>
                              </a:prstGeom>
                            </pic:spPr>
                          </pic:pic>
                          <pic:pic xmlns:pic="http://schemas.openxmlformats.org/drawingml/2006/picture">
                            <pic:nvPicPr>
                              <pic:cNvPr id="40" name="Рисунок 15"/>
                              <pic:cNvPicPr>
                                <a:picLocks noChangeAspect="1"/>
                              </pic:cNvPicPr>
                            </pic:nvPicPr>
                            <pic:blipFill rotWithShape="1">
                              <a:blip r:embed="rId11">
                                <a:extLst>
                                  <a:ext uri="{28A0092B-C50C-407E-A947-70E740481C1C}">
                                    <a14:useLocalDpi xmlns:a14="http://schemas.microsoft.com/office/drawing/2010/main" val="0"/>
                                  </a:ext>
                                </a:extLst>
                              </a:blip>
                              <a:srcRect l="38628" t="75250" r="35205"/>
                              <a:stretch/>
                            </pic:blipFill>
                            <pic:spPr>
                              <a:xfrm>
                                <a:off x="496973" y="4598709"/>
                                <a:ext cx="2638426" cy="1600387"/>
                              </a:xfrm>
                              <a:prstGeom prst="rect">
                                <a:avLst/>
                              </a:prstGeom>
                            </pic:spPr>
                          </pic:pic>
                          <pic:pic xmlns:pic="http://schemas.openxmlformats.org/drawingml/2006/picture">
                            <pic:nvPicPr>
                              <pic:cNvPr id="41" name="Рисунок 17"/>
                              <pic:cNvPicPr>
                                <a:picLocks noChangeAspect="1"/>
                              </pic:cNvPicPr>
                            </pic:nvPicPr>
                            <pic:blipFill rotWithShape="1">
                              <a:blip r:embed="rId10">
                                <a:extLst>
                                  <a:ext uri="{28A0092B-C50C-407E-A947-70E740481C1C}">
                                    <a14:useLocalDpi xmlns:a14="http://schemas.microsoft.com/office/drawing/2010/main" val="0"/>
                                  </a:ext>
                                </a:extLst>
                              </a:blip>
                              <a:srcRect l="37759" t="25000" r="36419" b="50000"/>
                              <a:stretch/>
                            </pic:blipFill>
                            <pic:spPr>
                              <a:xfrm>
                                <a:off x="496973" y="1581380"/>
                                <a:ext cx="2638425" cy="1574972"/>
                              </a:xfrm>
                              <a:prstGeom prst="rect">
                                <a:avLst/>
                              </a:prstGeom>
                            </pic:spPr>
                          </pic:pic>
                        </wpg:grpSp>
                        <wps:wsp>
                          <wps:cNvPr id="29" name="Надпись 29"/>
                          <wps:cNvSpPr txBox="1"/>
                          <wps:spPr>
                            <a:xfrm>
                              <a:off x="2512961" y="1130619"/>
                              <a:ext cx="464185" cy="225425"/>
                            </a:xfrm>
                            <a:prstGeom prst="rect">
                              <a:avLst/>
                            </a:prstGeom>
                            <a:noFill/>
                          </wps:spPr>
                          <wps:txbx>
                            <w:txbxContent>
                              <w:p w14:paraId="2D4B9DDF"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8"/>
                                    <w:szCs w:val="18"/>
                                    <w:lang w:val="en-US"/>
                                  </w:rPr>
                                  <w:t>K562</w:t>
                                </w:r>
                              </w:p>
                            </w:txbxContent>
                          </wps:txbx>
                          <wps:bodyPr wrap="none" rtlCol="0">
                            <a:spAutoFit/>
                          </wps:bodyPr>
                        </wps:wsp>
                        <wps:wsp>
                          <wps:cNvPr id="30" name="Надпись 30"/>
                          <wps:cNvSpPr txBox="1"/>
                          <wps:spPr>
                            <a:xfrm>
                              <a:off x="1000935" y="1058613"/>
                              <a:ext cx="276860" cy="247650"/>
                            </a:xfrm>
                            <a:prstGeom prst="rect">
                              <a:avLst/>
                            </a:prstGeom>
                            <a:noFill/>
                          </wps:spPr>
                          <wps:txbx>
                            <w:txbxContent>
                              <w:p w14:paraId="48F4460F"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wps:txbx>
                          <wps:bodyPr wrap="none" rtlCol="0">
                            <a:spAutoFit/>
                          </wps:bodyPr>
                        </wps:wsp>
                        <wps:wsp>
                          <wps:cNvPr id="31" name="Надпись 31"/>
                          <wps:cNvSpPr txBox="1"/>
                          <wps:spPr>
                            <a:xfrm>
                              <a:off x="2440960" y="2786769"/>
                              <a:ext cx="464185" cy="225425"/>
                            </a:xfrm>
                            <a:prstGeom prst="rect">
                              <a:avLst/>
                            </a:prstGeom>
                            <a:noFill/>
                          </wps:spPr>
                          <wps:txbx>
                            <w:txbxContent>
                              <w:p w14:paraId="5E308351"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18"/>
                                    <w:szCs w:val="18"/>
                                    <w:lang w:val="en-US"/>
                                  </w:rPr>
                                  <w:t>K562</w:t>
                                </w:r>
                              </w:p>
                            </w:txbxContent>
                          </wps:txbx>
                          <wps:bodyPr wrap="none" rtlCol="0">
                            <a:spAutoFit/>
                          </wps:bodyPr>
                        </wps:wsp>
                        <wps:wsp>
                          <wps:cNvPr id="32" name="Надпись 32"/>
                          <wps:cNvSpPr txBox="1"/>
                          <wps:spPr>
                            <a:xfrm>
                              <a:off x="1792949" y="2714763"/>
                              <a:ext cx="276860" cy="247650"/>
                            </a:xfrm>
                            <a:prstGeom prst="rect">
                              <a:avLst/>
                            </a:prstGeom>
                            <a:noFill/>
                          </wps:spPr>
                          <wps:txbx>
                            <w:txbxContent>
                              <w:p w14:paraId="062A9A6A"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wps:txbx>
                          <wps:bodyPr wrap="none" rtlCol="0">
                            <a:spAutoFit/>
                          </wps:bodyPr>
                        </wps:wsp>
                        <wps:wsp>
                          <wps:cNvPr id="33" name="Надпись 33"/>
                          <wps:cNvSpPr txBox="1"/>
                          <wps:spPr>
                            <a:xfrm>
                              <a:off x="928934" y="4226900"/>
                              <a:ext cx="276860" cy="247650"/>
                            </a:xfrm>
                            <a:prstGeom prst="rect">
                              <a:avLst/>
                            </a:prstGeom>
                            <a:noFill/>
                          </wps:spPr>
                          <wps:txbx>
                            <w:txbxContent>
                              <w:p w14:paraId="2B727BC6"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wps:txbx>
                          <wps:bodyPr wrap="none" rtlCol="0">
                            <a:spAutoFit/>
                          </wps:bodyPr>
                        </wps:wsp>
                      </wpg:grpSp>
                      <wps:wsp>
                        <wps:cNvPr id="3" name="Надпись 3"/>
                        <wps:cNvSpPr txBox="1"/>
                        <wps:spPr>
                          <a:xfrm>
                            <a:off x="153372" y="0"/>
                            <a:ext cx="315595" cy="329565"/>
                          </a:xfrm>
                          <a:prstGeom prst="rect">
                            <a:avLst/>
                          </a:prstGeom>
                          <a:noFill/>
                        </wps:spPr>
                        <wps:txbx>
                          <w:txbxContent>
                            <w:p w14:paraId="6203154C"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А</w:t>
                              </w:r>
                            </w:p>
                          </w:txbxContent>
                        </wps:txbx>
                        <wps:bodyPr wrap="none" rtlCol="0">
                          <a:spAutoFit/>
                        </wps:bodyPr>
                      </wps:wsp>
                      <wps:wsp>
                        <wps:cNvPr id="4" name="Надпись 4"/>
                        <wps:cNvSpPr txBox="1"/>
                        <wps:spPr>
                          <a:xfrm>
                            <a:off x="3232321" y="50521"/>
                            <a:ext cx="314325" cy="329565"/>
                          </a:xfrm>
                          <a:prstGeom prst="rect">
                            <a:avLst/>
                          </a:prstGeom>
                          <a:noFill/>
                        </wps:spPr>
                        <wps:txbx>
                          <w:txbxContent>
                            <w:p w14:paraId="2B54F18F"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Б</w:t>
                              </w:r>
                            </w:p>
                          </w:txbxContent>
                        </wps:txbx>
                        <wps:bodyPr wrap="none" rtlCol="0">
                          <a:spAutoFit/>
                        </wps:bodyPr>
                      </wps:wsp>
                      <wps:wsp>
                        <wps:cNvPr id="5" name="Надпись 5"/>
                        <wps:cNvSpPr txBox="1"/>
                        <wps:spPr>
                          <a:xfrm>
                            <a:off x="153372" y="1778678"/>
                            <a:ext cx="315595" cy="329565"/>
                          </a:xfrm>
                          <a:prstGeom prst="rect">
                            <a:avLst/>
                          </a:prstGeom>
                          <a:noFill/>
                        </wps:spPr>
                        <wps:txbx>
                          <w:txbxContent>
                            <w:p w14:paraId="74C3B278"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В</w:t>
                              </w:r>
                            </w:p>
                          </w:txbxContent>
                        </wps:txbx>
                        <wps:bodyPr wrap="none" rtlCol="0">
                          <a:spAutoFit/>
                        </wps:bodyPr>
                      </wps:wsp>
                      <wps:wsp>
                        <wps:cNvPr id="6" name="Надпись 6"/>
                        <wps:cNvSpPr txBox="1"/>
                        <wps:spPr>
                          <a:xfrm>
                            <a:off x="3232321" y="1706671"/>
                            <a:ext cx="294005" cy="329565"/>
                          </a:xfrm>
                          <a:prstGeom prst="rect">
                            <a:avLst/>
                          </a:prstGeom>
                          <a:noFill/>
                        </wps:spPr>
                        <wps:txbx>
                          <w:txbxContent>
                            <w:p w14:paraId="12A2964A"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Г</w:t>
                              </w:r>
                            </w:p>
                          </w:txbxContent>
                        </wps:txbx>
                        <wps:bodyPr wrap="none" rtlCol="0">
                          <a:spAutoFit/>
                        </wps:bodyPr>
                      </wps:wsp>
                      <wps:wsp>
                        <wps:cNvPr id="7" name="Надпись 7"/>
                        <wps:cNvSpPr txBox="1"/>
                        <wps:spPr>
                          <a:xfrm>
                            <a:off x="153372" y="3213079"/>
                            <a:ext cx="321310" cy="329565"/>
                          </a:xfrm>
                          <a:prstGeom prst="rect">
                            <a:avLst/>
                          </a:prstGeom>
                          <a:noFill/>
                        </wps:spPr>
                        <wps:txbx>
                          <w:txbxContent>
                            <w:p w14:paraId="026C4F8E"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Д</w:t>
                              </w:r>
                            </w:p>
                          </w:txbxContent>
                        </wps:txbx>
                        <wps:bodyPr wrap="none" rtlCol="0">
                          <a:spAutoFit/>
                        </wps:bodyPr>
                      </wps:wsp>
                      <wps:wsp>
                        <wps:cNvPr id="8" name="Надпись 8"/>
                        <wps:cNvSpPr txBox="1"/>
                        <wps:spPr>
                          <a:xfrm>
                            <a:off x="3236953" y="3213079"/>
                            <a:ext cx="300355" cy="329565"/>
                          </a:xfrm>
                          <a:prstGeom prst="rect">
                            <a:avLst/>
                          </a:prstGeom>
                          <a:noFill/>
                        </wps:spPr>
                        <wps:txbx>
                          <w:txbxContent>
                            <w:p w14:paraId="1034B6AF"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Е</w:t>
                              </w:r>
                            </w:p>
                          </w:txbxContent>
                        </wps:txbx>
                        <wps:bodyPr wrap="none" rtlCol="0">
                          <a:spAutoFit/>
                        </wps:bodyPr>
                      </wps:wsp>
                      <wps:wsp>
                        <wps:cNvPr id="9" name="Надпись 9"/>
                        <wps:cNvSpPr txBox="1"/>
                        <wps:spPr>
                          <a:xfrm>
                            <a:off x="153372" y="4946966"/>
                            <a:ext cx="374015" cy="329565"/>
                          </a:xfrm>
                          <a:prstGeom prst="rect">
                            <a:avLst/>
                          </a:prstGeom>
                          <a:noFill/>
                        </wps:spPr>
                        <wps:txbx>
                          <w:txbxContent>
                            <w:p w14:paraId="5150FE9D"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Ж</w:t>
                              </w:r>
                            </w:p>
                          </w:txbxContent>
                        </wps:txbx>
                        <wps:bodyPr wrap="none" rtlCol="0">
                          <a:spAutoFit/>
                        </wps:bodyPr>
                      </wps:wsp>
                      <wps:wsp>
                        <wps:cNvPr id="10" name="Надпись 10"/>
                        <wps:cNvSpPr txBox="1"/>
                        <wps:spPr>
                          <a:xfrm>
                            <a:off x="3164824" y="4874959"/>
                            <a:ext cx="292735" cy="329565"/>
                          </a:xfrm>
                          <a:prstGeom prst="rect">
                            <a:avLst/>
                          </a:prstGeom>
                          <a:noFill/>
                        </wps:spPr>
                        <wps:txbx>
                          <w:txbxContent>
                            <w:p w14:paraId="2B44AFDE"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З</w:t>
                              </w:r>
                            </w:p>
                          </w:txbxContent>
                        </wps:txbx>
                        <wps:bodyPr wrap="none" rtlCol="0">
                          <a:spAutoFit/>
                        </wps:bodyPr>
                      </wps:wsp>
                      <wps:wsp>
                        <wps:cNvPr id="11" name="Надпись 11"/>
                        <wps:cNvSpPr txBox="1"/>
                        <wps:spPr>
                          <a:xfrm>
                            <a:off x="2008953" y="554567"/>
                            <a:ext cx="845185" cy="567690"/>
                          </a:xfrm>
                          <a:prstGeom prst="rect">
                            <a:avLst/>
                          </a:prstGeom>
                          <a:noFill/>
                        </wps:spPr>
                        <wps:txbx>
                          <w:txbxContent>
                            <w:p w14:paraId="051BA188" w14:textId="77777777" w:rsidR="00232A27" w:rsidRDefault="00232A27" w:rsidP="00201BB5">
                              <w:pPr>
                                <w:pStyle w:val="a4"/>
                                <w:spacing w:before="0" w:beforeAutospacing="0" w:after="0" w:afterAutospacing="0"/>
                                <w:jc w:val="center"/>
                              </w:pPr>
                              <w:proofErr w:type="spellStart"/>
                              <w:proofErr w:type="gramStart"/>
                              <w:r>
                                <w:rPr>
                                  <w:rFonts w:asciiTheme="minorHAnsi" w:hAnsi="Cambria" w:cstheme="minorBidi"/>
                                  <w:b/>
                                  <w:bCs/>
                                  <w:color w:val="000000" w:themeColor="text1"/>
                                  <w:kern w:val="24"/>
                                  <w:sz w:val="16"/>
                                  <w:szCs w:val="16"/>
                                  <w:lang w:val="en-US"/>
                                </w:rPr>
                                <w:t>vWA</w:t>
                              </w:r>
                              <w:proofErr w:type="spellEnd"/>
                              <w:proofErr w:type="gramEnd"/>
                            </w:p>
                            <w:p w14:paraId="101095A2" w14:textId="77777777" w:rsidR="00232A27" w:rsidRDefault="00232A27" w:rsidP="00201BB5">
                              <w:pPr>
                                <w:pStyle w:val="a4"/>
                                <w:spacing w:before="0" w:beforeAutospacing="0" w:after="0" w:afterAutospacing="0"/>
                                <w:jc w:val="center"/>
                              </w:pPr>
                              <w:r>
                                <w:rPr>
                                  <w:rFonts w:ascii="Times New Roman" w:hAnsi="Times New Roman"/>
                                  <w:b/>
                                  <w:bCs/>
                                  <w:color w:val="000000" w:themeColor="text1"/>
                                  <w:kern w:val="24"/>
                                  <w:sz w:val="16"/>
                                  <w:szCs w:val="16"/>
                                </w:rPr>
                                <w:t>г</w:t>
                              </w:r>
                              <w:r>
                                <w:rPr>
                                  <w:rFonts w:asciiTheme="minorHAnsi" w:hAnsi="Cambria" w:cstheme="minorBidi"/>
                                  <w:b/>
                                  <w:bCs/>
                                  <w:color w:val="000000" w:themeColor="text1"/>
                                  <w:kern w:val="24"/>
                                  <w:sz w:val="16"/>
                                  <w:szCs w:val="16"/>
                                </w:rPr>
                                <w:t>енотип</w:t>
                              </w:r>
                            </w:p>
                            <w:p w14:paraId="6749164E"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p w14:paraId="79E99FD9"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39,84%</w:t>
                              </w:r>
                            </w:p>
                          </w:txbxContent>
                        </wps:txbx>
                        <wps:bodyPr wrap="square" rtlCol="0">
                          <a:spAutoFit/>
                        </wps:bodyPr>
                      </wps:wsp>
                      <wps:wsp>
                        <wps:cNvPr id="12" name="Надпись 12"/>
                        <wps:cNvSpPr txBox="1"/>
                        <wps:spPr>
                          <a:xfrm>
                            <a:off x="2008953" y="2066704"/>
                            <a:ext cx="845185" cy="567690"/>
                          </a:xfrm>
                          <a:prstGeom prst="rect">
                            <a:avLst/>
                          </a:prstGeom>
                          <a:noFill/>
                        </wps:spPr>
                        <wps:txbx>
                          <w:txbxContent>
                            <w:p w14:paraId="12A64F28" w14:textId="77777777" w:rsidR="00232A27" w:rsidRDefault="00232A27" w:rsidP="00201BB5">
                              <w:pPr>
                                <w:pStyle w:val="a4"/>
                                <w:spacing w:before="0" w:beforeAutospacing="0" w:after="0" w:afterAutospacing="0"/>
                                <w:jc w:val="center"/>
                              </w:pPr>
                              <w:proofErr w:type="spellStart"/>
                              <w:proofErr w:type="gramStart"/>
                              <w:r>
                                <w:rPr>
                                  <w:rFonts w:asciiTheme="minorHAnsi" w:hAnsi="Cambria" w:cstheme="minorBidi"/>
                                  <w:b/>
                                  <w:bCs/>
                                  <w:color w:val="000000" w:themeColor="text1"/>
                                  <w:kern w:val="24"/>
                                  <w:sz w:val="16"/>
                                  <w:szCs w:val="16"/>
                                  <w:lang w:val="en-US"/>
                                </w:rPr>
                                <w:t>vWA</w:t>
                              </w:r>
                              <w:proofErr w:type="spellEnd"/>
                              <w:proofErr w:type="gramEnd"/>
                            </w:p>
                            <w:p w14:paraId="113766CF"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генотип </w:t>
                              </w:r>
                            </w:p>
                            <w:p w14:paraId="156FCC4C"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p w14:paraId="7CFD42D1"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8,18%</w:t>
                              </w:r>
                            </w:p>
                          </w:txbxContent>
                        </wps:txbx>
                        <wps:bodyPr wrap="square" rtlCol="0">
                          <a:spAutoFit/>
                        </wps:bodyPr>
                      </wps:wsp>
                      <wps:wsp>
                        <wps:cNvPr id="13" name="Надпись 13"/>
                        <wps:cNvSpPr txBox="1"/>
                        <wps:spPr>
                          <a:xfrm>
                            <a:off x="2008953" y="3650848"/>
                            <a:ext cx="845185" cy="567690"/>
                          </a:xfrm>
                          <a:prstGeom prst="rect">
                            <a:avLst/>
                          </a:prstGeom>
                          <a:noFill/>
                        </wps:spPr>
                        <wps:txbx>
                          <w:txbxContent>
                            <w:p w14:paraId="1AF94982" w14:textId="77777777" w:rsidR="00232A27" w:rsidRDefault="00232A27" w:rsidP="00201BB5">
                              <w:pPr>
                                <w:pStyle w:val="a4"/>
                                <w:spacing w:before="0" w:beforeAutospacing="0" w:after="0" w:afterAutospacing="0"/>
                                <w:jc w:val="center"/>
                              </w:pPr>
                              <w:proofErr w:type="spellStart"/>
                              <w:proofErr w:type="gramStart"/>
                              <w:r>
                                <w:rPr>
                                  <w:rFonts w:asciiTheme="minorHAnsi" w:hAnsi="Cambria" w:cstheme="minorBidi"/>
                                  <w:b/>
                                  <w:bCs/>
                                  <w:color w:val="000000" w:themeColor="text1"/>
                                  <w:kern w:val="24"/>
                                  <w:sz w:val="16"/>
                                  <w:szCs w:val="16"/>
                                  <w:lang w:val="en-US"/>
                                </w:rPr>
                                <w:t>vWA</w:t>
                              </w:r>
                              <w:proofErr w:type="spellEnd"/>
                              <w:proofErr w:type="gramEnd"/>
                            </w:p>
                            <w:p w14:paraId="6885C42F"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Генотип</w:t>
                              </w:r>
                            </w:p>
                            <w:p w14:paraId="6EC4359C"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w:t>
                              </w:r>
                              <w:r>
                                <w:rPr>
                                  <w:rFonts w:asciiTheme="minorHAnsi" w:hAnsi="Cambria" w:cstheme="minorBidi"/>
                                  <w:b/>
                                  <w:bCs/>
                                  <w:color w:val="000000" w:themeColor="text1"/>
                                  <w:kern w:val="24"/>
                                  <w:sz w:val="16"/>
                                  <w:szCs w:val="16"/>
                                  <w:lang w:val="en-US"/>
                                </w:rPr>
                                <w:t>K562</w:t>
                              </w:r>
                            </w:p>
                            <w:p w14:paraId="78498925"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2,01%</w:t>
                              </w:r>
                            </w:p>
                          </w:txbxContent>
                        </wps:txbx>
                        <wps:bodyPr wrap="square" rtlCol="0">
                          <a:spAutoFit/>
                        </wps:bodyPr>
                      </wps:wsp>
                      <wps:wsp>
                        <wps:cNvPr id="14" name="Надпись 14"/>
                        <wps:cNvSpPr txBox="1"/>
                        <wps:spPr>
                          <a:xfrm>
                            <a:off x="2152955" y="5234992"/>
                            <a:ext cx="576580" cy="567690"/>
                          </a:xfrm>
                          <a:prstGeom prst="rect">
                            <a:avLst/>
                          </a:prstGeom>
                          <a:noFill/>
                        </wps:spPr>
                        <wps:txbx>
                          <w:txbxContent>
                            <w:p w14:paraId="381F4ACD" w14:textId="77777777" w:rsidR="00232A27" w:rsidRDefault="00232A27" w:rsidP="00201BB5">
                              <w:pPr>
                                <w:pStyle w:val="a4"/>
                                <w:spacing w:before="0" w:beforeAutospacing="0" w:after="0" w:afterAutospacing="0"/>
                                <w:jc w:val="center"/>
                              </w:pPr>
                              <w:proofErr w:type="spellStart"/>
                              <w:proofErr w:type="gramStart"/>
                              <w:r>
                                <w:rPr>
                                  <w:rFonts w:asciiTheme="minorHAnsi" w:hAnsi="Cambria" w:cstheme="minorBidi"/>
                                  <w:b/>
                                  <w:bCs/>
                                  <w:color w:val="000000" w:themeColor="text1"/>
                                  <w:kern w:val="24"/>
                                  <w:sz w:val="16"/>
                                  <w:szCs w:val="16"/>
                                  <w:lang w:val="en-US"/>
                                </w:rPr>
                                <w:t>vWA</w:t>
                              </w:r>
                              <w:proofErr w:type="spellEnd"/>
                              <w:proofErr w:type="gramEnd"/>
                            </w:p>
                            <w:p w14:paraId="238565C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генотип </w:t>
                              </w:r>
                              <w:r>
                                <w:rPr>
                                  <w:rFonts w:asciiTheme="minorHAnsi" w:hAnsi="Cambria" w:cstheme="minorBidi"/>
                                  <w:b/>
                                  <w:bCs/>
                                  <w:color w:val="000000" w:themeColor="text1"/>
                                  <w:kern w:val="24"/>
                                  <w:sz w:val="16"/>
                                  <w:szCs w:val="16"/>
                                  <w:lang w:val="en-US"/>
                                </w:rPr>
                                <w:t>K562</w:t>
                              </w:r>
                            </w:p>
                            <w:p w14:paraId="4F9E4BD3"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0%</w:t>
                              </w:r>
                            </w:p>
                          </w:txbxContent>
                        </wps:txbx>
                        <wps:bodyPr wrap="square" rtlCol="0">
                          <a:spAutoFit/>
                        </wps:bodyPr>
                      </wps:wsp>
                      <wps:wsp>
                        <wps:cNvPr id="15" name="Надпись 15"/>
                        <wps:cNvSpPr txBox="1"/>
                        <wps:spPr>
                          <a:xfrm>
                            <a:off x="0" y="360033"/>
                            <a:ext cx="925830" cy="329565"/>
                          </a:xfrm>
                          <a:prstGeom prst="rect">
                            <a:avLst/>
                          </a:prstGeom>
                          <a:noFill/>
                        </wps:spPr>
                        <wps:txbx>
                          <w:txbxContent>
                            <w:p w14:paraId="06CFB0E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50% ДНК </w:t>
                              </w:r>
                            </w:p>
                            <w:p w14:paraId="68C239D3"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txbxContent>
                        </wps:txbx>
                        <wps:bodyPr wrap="square" rtlCol="0">
                          <a:spAutoFit/>
                        </wps:bodyPr>
                      </wps:wsp>
                      <wps:wsp>
                        <wps:cNvPr id="16" name="Надпись 16"/>
                        <wps:cNvSpPr txBox="1"/>
                        <wps:spPr>
                          <a:xfrm>
                            <a:off x="24897" y="2138711"/>
                            <a:ext cx="876300" cy="329565"/>
                          </a:xfrm>
                          <a:prstGeom prst="rect">
                            <a:avLst/>
                          </a:prstGeom>
                          <a:noFill/>
                        </wps:spPr>
                        <wps:txbx>
                          <w:txbxContent>
                            <w:p w14:paraId="7E313E6C"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10% ДНК </w:t>
                              </w:r>
                            </w:p>
                            <w:p w14:paraId="4234AF38"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txbxContent>
                        </wps:txbx>
                        <wps:bodyPr wrap="square" rtlCol="0">
                          <a:spAutoFit/>
                        </wps:bodyPr>
                      </wps:wsp>
                      <wps:wsp>
                        <wps:cNvPr id="17" name="Надпись 17"/>
                        <wps:cNvSpPr txBox="1"/>
                        <wps:spPr>
                          <a:xfrm>
                            <a:off x="40231" y="3600632"/>
                            <a:ext cx="845820" cy="329565"/>
                          </a:xfrm>
                          <a:prstGeom prst="rect">
                            <a:avLst/>
                          </a:prstGeom>
                          <a:noFill/>
                        </wps:spPr>
                        <wps:txbx>
                          <w:txbxContent>
                            <w:p w14:paraId="7A32C61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1% ДНК </w:t>
                              </w:r>
                            </w:p>
                            <w:p w14:paraId="08E65CE4"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txbxContent>
                        </wps:txbx>
                        <wps:bodyPr wrap="square" rtlCol="0">
                          <a:spAutoFit/>
                        </wps:bodyPr>
                      </wps:wsp>
                      <wps:wsp>
                        <wps:cNvPr id="18" name="Надпись 18"/>
                        <wps:cNvSpPr txBox="1"/>
                        <wps:spPr>
                          <a:xfrm>
                            <a:off x="64919" y="5379005"/>
                            <a:ext cx="845820" cy="329565"/>
                          </a:xfrm>
                          <a:prstGeom prst="rect">
                            <a:avLst/>
                          </a:prstGeom>
                          <a:noFill/>
                        </wps:spPr>
                        <wps:txbx>
                          <w:txbxContent>
                            <w:p w14:paraId="0886461D"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0,01% ДНК </w:t>
                              </w:r>
                              <w:r>
                                <w:rPr>
                                  <w:rFonts w:asciiTheme="minorHAnsi" w:hAnsi="Cambria" w:cstheme="minorBidi"/>
                                  <w:b/>
                                  <w:bCs/>
                                  <w:color w:val="000000" w:themeColor="text1"/>
                                  <w:kern w:val="24"/>
                                  <w:sz w:val="16"/>
                                  <w:szCs w:val="16"/>
                                  <w:lang w:val="en-US"/>
                                </w:rPr>
                                <w:t>K562</w:t>
                              </w:r>
                            </w:p>
                          </w:txbxContent>
                        </wps:txbx>
                        <wps:bodyPr wrap="square" rtlCol="0">
                          <a:spAutoFit/>
                        </wps:bodyPr>
                      </wps:wsp>
                      <wps:wsp>
                        <wps:cNvPr id="19" name="Надпись 19"/>
                        <wps:cNvSpPr txBox="1"/>
                        <wps:spPr>
                          <a:xfrm>
                            <a:off x="3592980" y="338547"/>
                            <a:ext cx="926465" cy="329565"/>
                          </a:xfrm>
                          <a:prstGeom prst="rect">
                            <a:avLst/>
                          </a:prstGeom>
                          <a:noFill/>
                        </wps:spPr>
                        <wps:txbx>
                          <w:txbxContent>
                            <w:p w14:paraId="223C6B41"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50% ДНК</w:t>
                              </w:r>
                            </w:p>
                            <w:p w14:paraId="02EB503E"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w:t>
                              </w:r>
                              <w:r>
                                <w:rPr>
                                  <w:rFonts w:asciiTheme="minorHAnsi" w:hAnsi="Cambria" w:cstheme="minorBidi"/>
                                  <w:b/>
                                  <w:bCs/>
                                  <w:color w:val="000000" w:themeColor="text1"/>
                                  <w:kern w:val="24"/>
                                  <w:sz w:val="16"/>
                                  <w:szCs w:val="16"/>
                                  <w:lang w:val="en-US"/>
                                </w:rPr>
                                <w:t>K562</w:t>
                              </w:r>
                            </w:p>
                          </w:txbxContent>
                        </wps:txbx>
                        <wps:bodyPr wrap="square" rtlCol="0">
                          <a:spAutoFit/>
                        </wps:bodyPr>
                      </wps:wsp>
                      <wps:wsp>
                        <wps:cNvPr id="20" name="Надпись 20"/>
                        <wps:cNvSpPr txBox="1"/>
                        <wps:spPr>
                          <a:xfrm>
                            <a:off x="3627808" y="1901205"/>
                            <a:ext cx="876300" cy="329565"/>
                          </a:xfrm>
                          <a:prstGeom prst="rect">
                            <a:avLst/>
                          </a:prstGeom>
                          <a:noFill/>
                        </wps:spPr>
                        <wps:txbx>
                          <w:txbxContent>
                            <w:p w14:paraId="187213C5"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10% ДНК </w:t>
                              </w:r>
                            </w:p>
                            <w:p w14:paraId="6B6D3DB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txbxContent>
                        </wps:txbx>
                        <wps:bodyPr wrap="square" rtlCol="0">
                          <a:spAutoFit/>
                        </wps:bodyPr>
                      </wps:wsp>
                      <wps:wsp>
                        <wps:cNvPr id="21" name="Надпись 21"/>
                        <wps:cNvSpPr txBox="1"/>
                        <wps:spPr>
                          <a:xfrm>
                            <a:off x="3643142" y="3363127"/>
                            <a:ext cx="845820" cy="329565"/>
                          </a:xfrm>
                          <a:prstGeom prst="rect">
                            <a:avLst/>
                          </a:prstGeom>
                          <a:noFill/>
                        </wps:spPr>
                        <wps:txbx>
                          <w:txbxContent>
                            <w:p w14:paraId="58E57B75"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1% ДНК </w:t>
                              </w:r>
                            </w:p>
                            <w:p w14:paraId="76BE1995"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txbxContent>
                        </wps:txbx>
                        <wps:bodyPr wrap="square" rtlCol="0">
                          <a:spAutoFit/>
                        </wps:bodyPr>
                      </wps:wsp>
                      <wps:wsp>
                        <wps:cNvPr id="22" name="Надпись 22"/>
                        <wps:cNvSpPr txBox="1"/>
                        <wps:spPr>
                          <a:xfrm>
                            <a:off x="3664981" y="5234992"/>
                            <a:ext cx="845185" cy="329565"/>
                          </a:xfrm>
                          <a:prstGeom prst="rect">
                            <a:avLst/>
                          </a:prstGeom>
                          <a:noFill/>
                        </wps:spPr>
                        <wps:txbx>
                          <w:txbxContent>
                            <w:p w14:paraId="75E86069"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0,01% ДНК </w:t>
                              </w:r>
                              <w:r>
                                <w:rPr>
                                  <w:rFonts w:asciiTheme="minorHAnsi" w:hAnsi="Cambria" w:cstheme="minorBidi"/>
                                  <w:b/>
                                  <w:bCs/>
                                  <w:color w:val="000000" w:themeColor="text1"/>
                                  <w:kern w:val="24"/>
                                  <w:sz w:val="16"/>
                                  <w:szCs w:val="16"/>
                                  <w:lang w:val="en-US"/>
                                </w:rPr>
                                <w:t>K562</w:t>
                              </w:r>
                            </w:p>
                          </w:txbxContent>
                        </wps:txbx>
                        <wps:bodyPr wrap="square" rtlCol="0">
                          <a:spAutoFit/>
                        </wps:bodyPr>
                      </wps:wsp>
                      <wps:wsp>
                        <wps:cNvPr id="23" name="Надпись 23"/>
                        <wps:cNvSpPr txBox="1"/>
                        <wps:spPr>
                          <a:xfrm>
                            <a:off x="5249009" y="770586"/>
                            <a:ext cx="989965" cy="567690"/>
                          </a:xfrm>
                          <a:prstGeom prst="rect">
                            <a:avLst/>
                          </a:prstGeom>
                          <a:noFill/>
                        </wps:spPr>
                        <wps:txbx>
                          <w:txbxContent>
                            <w:p w14:paraId="6EC7A2F0"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SO4</w:t>
                              </w:r>
                            </w:p>
                            <w:p w14:paraId="7BC2C8B2"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генотип</w:t>
                              </w:r>
                            </w:p>
                            <w:p w14:paraId="7A9A4A13"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w:t>
                              </w:r>
                              <w:r>
                                <w:rPr>
                                  <w:rFonts w:asciiTheme="minorHAnsi" w:hAnsi="Cambria" w:cstheme="minorBidi"/>
                                  <w:b/>
                                  <w:bCs/>
                                  <w:color w:val="000000" w:themeColor="text1"/>
                                  <w:kern w:val="24"/>
                                  <w:sz w:val="16"/>
                                  <w:szCs w:val="16"/>
                                  <w:lang w:val="en-US"/>
                                </w:rPr>
                                <w:t>K562</w:t>
                              </w:r>
                            </w:p>
                            <w:p w14:paraId="0C18AD06"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71,15%</w:t>
                              </w:r>
                            </w:p>
                          </w:txbxContent>
                        </wps:txbx>
                        <wps:bodyPr wrap="square" rtlCol="0">
                          <a:spAutoFit/>
                        </wps:bodyPr>
                      </wps:wsp>
                      <wps:wsp>
                        <wps:cNvPr id="25" name="Надпись 25"/>
                        <wps:cNvSpPr txBox="1"/>
                        <wps:spPr>
                          <a:xfrm>
                            <a:off x="5321010" y="2282724"/>
                            <a:ext cx="845185" cy="567690"/>
                          </a:xfrm>
                          <a:prstGeom prst="rect">
                            <a:avLst/>
                          </a:prstGeom>
                          <a:noFill/>
                        </wps:spPr>
                        <wps:txbx>
                          <w:txbxContent>
                            <w:p w14:paraId="29B264DF"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SO4</w:t>
                              </w:r>
                            </w:p>
                            <w:p w14:paraId="3BD48080"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генотип </w:t>
                              </w:r>
                            </w:p>
                            <w:p w14:paraId="62527EE5"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p w14:paraId="11DB1393"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8,92%</w:t>
                              </w:r>
                            </w:p>
                          </w:txbxContent>
                        </wps:txbx>
                        <wps:bodyPr wrap="square" rtlCol="0">
                          <a:spAutoFit/>
                        </wps:bodyPr>
                      </wps:wsp>
                      <wps:wsp>
                        <wps:cNvPr id="26" name="Надпись 26"/>
                        <wps:cNvSpPr txBox="1"/>
                        <wps:spPr>
                          <a:xfrm>
                            <a:off x="5465012" y="3938874"/>
                            <a:ext cx="845820" cy="567690"/>
                          </a:xfrm>
                          <a:prstGeom prst="rect">
                            <a:avLst/>
                          </a:prstGeom>
                          <a:noFill/>
                        </wps:spPr>
                        <wps:txbx>
                          <w:txbxContent>
                            <w:p w14:paraId="1C8AB5F6"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SO4</w:t>
                              </w:r>
                            </w:p>
                            <w:p w14:paraId="107363C1"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Генотип</w:t>
                              </w:r>
                            </w:p>
                            <w:p w14:paraId="35C69E3C"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w:t>
                              </w:r>
                              <w:r>
                                <w:rPr>
                                  <w:rFonts w:asciiTheme="minorHAnsi" w:hAnsi="Cambria" w:cstheme="minorBidi"/>
                                  <w:b/>
                                  <w:bCs/>
                                  <w:color w:val="000000" w:themeColor="text1"/>
                                  <w:kern w:val="24"/>
                                  <w:sz w:val="16"/>
                                  <w:szCs w:val="16"/>
                                  <w:lang w:val="en-US"/>
                                </w:rPr>
                                <w:t>K562</w:t>
                              </w:r>
                            </w:p>
                            <w:p w14:paraId="1FB1235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0,47%</w:t>
                              </w:r>
                            </w:p>
                          </w:txbxContent>
                        </wps:txbx>
                        <wps:bodyPr wrap="square" rtlCol="0">
                          <a:spAutoFit/>
                        </wps:bodyPr>
                      </wps:wsp>
                      <wps:wsp>
                        <wps:cNvPr id="27" name="Надпись 27"/>
                        <wps:cNvSpPr txBox="1"/>
                        <wps:spPr>
                          <a:xfrm>
                            <a:off x="5321339" y="5306998"/>
                            <a:ext cx="958215" cy="567690"/>
                          </a:xfrm>
                          <a:prstGeom prst="rect">
                            <a:avLst/>
                          </a:prstGeom>
                          <a:noFill/>
                        </wps:spPr>
                        <wps:txbx>
                          <w:txbxContent>
                            <w:p w14:paraId="69A5754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SO4</w:t>
                              </w:r>
                            </w:p>
                            <w:p w14:paraId="0B91193C"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генотип </w:t>
                              </w:r>
                            </w:p>
                            <w:p w14:paraId="5881D09D"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p w14:paraId="072CEB42"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0,004%</w:t>
                              </w:r>
                            </w:p>
                          </w:txbxContent>
                        </wps:txbx>
                        <wps:bodyPr wrap="square" rtlCol="0">
                          <a:spAutoFit/>
                        </wps:bodyPr>
                      </wps:wsp>
                    </wpg:wgp>
                  </a:graphicData>
                </a:graphic>
                <wp14:sizeRelH relativeFrom="page">
                  <wp14:pctWidth>0</wp14:pctWidth>
                </wp14:sizeRelH>
                <wp14:sizeRelV relativeFrom="page">
                  <wp14:pctHeight>0</wp14:pctHeight>
                </wp14:sizeRelV>
              </wp:anchor>
            </w:drawing>
          </mc:Choice>
          <mc:Fallback>
            <w:pict>
              <v:group id="Группа 23" o:spid="_x0000_s1026" style="position:absolute;margin-left:0;margin-top:0;width:496.9pt;height:496.8pt;z-index:-251645952" coordsize="6310832,6309488" o:gfxdata="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">
                <v:group id="Группа 2" o:spid="_x0000_s1027" style="position:absolute;left:496973;top:6408;width:5543551;height:6303080" coordorigin="496973,6408" coordsize="5543551,63030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MBtcxAAAANoAAAAP&#10;AAAAAAAAAAAAAAAAAKkCAABkcnMvZG93bnJldi54bWxQSwUGAAAAAAQABAD6AAAAmgMAAAAA&#10;">
                  <v:group id="Группа 28" o:spid="_x0000_s1028" style="position:absolute;left:496973;top:6408;width:5543551;height:6303080" coordorigin="496973,6408" coordsize="5543551,63030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3ScEocIAAADbAAAADwAA&#10;AAAAAAAAAAAAAACp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3542323;top:44792;width:2498201;height:153658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KQ&#10;6E3DAAAA2wAAAA8AAABkcnMvZG93bnJldi54bWxEj0FrAjEUhO8F/0N4Qm+a1BYtW6OIIG3xoraH&#10;Hl+TZ3bp5mVJoq7/3hQKPQ4z8w0zX/a+FWeKqQms4WGsQBCbYBt2Gj4/NqNnECkjW2wDk4YrJVgu&#10;BndzrGy48J7Oh+xEgXCqUEOdc1dJmUxNHtM4dMTFO4boMRcZnbQRLwXuWzlRaio9NlwWauxoXZP5&#10;OZy8BmqcUdMvt3uP6uRn1+OWzeu31vfDfvUCIlOf/8N/7Ter4fEJfr+UHyAXN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UpDoTcMAAADbAAAADwAAAAAAAAAAAAAAAACcAgAA&#10;ZHJzL2Rvd25yZXYueG1sUEsFBgAAAAAEAAQA9wAAAIwDAAAAAA==&#10;" fillcolor="#4f81bd [3204]" strokecolor="black [3213]">
                      <v:imagedata r:id="rId12" o:title="" croptop="13646f" cropright="9279f"/>
                    </v:shape>
                    <v:shape id="Picture 6" o:spid="_x0000_s1030" type="#_x0000_t75" style="position:absolute;left:3542324;top:1628968;width:2498200;height:145537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B7&#10;79/EAAAA2wAAAA8AAABkcnMvZG93bnJldi54bWxEj0FrwkAUhO+F/oflCb3VjQ1Kia4iSiAHCzVt&#10;Pb9mX7PB7NuQ3cb037sFweMwM98wq81oWzFQ7xvHCmbTBARx5XTDtYLPj/z5FYQPyBpbx6Tgjzxs&#10;1o8PK8y0u/CRhjLUIkLYZ6jAhNBlUvrKkEU/dR1x9H5cbzFE2ddS93iJcNvKlyRZSIsNxwWDHe0M&#10;Vefy1yrY7wt9PO3S9/qQo/wybwcuvyulnibjdgki0Bju4Vu70ArSOfx/iT9Arq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B779/EAAAA2wAAAA8AAAAAAAAAAAAAAAAAnAIA&#10;AGRycy9kb3ducmV2LnhtbFBLBQYAAAAABAAEAPcAAACNAwAAAAA=&#10;" fillcolor="#4f81bd [3204]" strokecolor="black [3213]">
                      <v:imagedata r:id="rId13" o:title="" croptop="15212f" cropright="9279f"/>
                    </v:shape>
                    <v:shape id="Picture 7" o:spid="_x0000_s1031" type="#_x0000_t75" style="position:absolute;left:3538430;top:3213144;width:2502094;height:1450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GU&#10;WvrFAAAA2wAAAA8AAABkcnMvZG93bnJldi54bWxEj09rwkAUxO+FfoflCd6ajVYkRFeR/hERPDQt&#10;FG8v2dckNPs27K6afvuuIHgcZuY3zHI9mE6cyfnWsoJJkoIgrqxuuVbw9fn+lIHwAVljZ5kU/JGH&#10;9erxYYm5thf+oHMRahEh7HNU0ITQ51L6qiGDPrE9cfR+rDMYonS11A4vEW46OU3TuTTYclxosKeX&#10;hqrf4mQUFIfZ/rUvs+33W1dOJ7OsdMfUKTUeDZsFiEBDuIdv7Z1W8DyH65f4A+TqH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RlFr6xQAAANsAAAAPAAAAAAAAAAAAAAAAAJwC&#10;AABkcnMvZG93bnJldi54bWxQSwUGAAAAAAQABAD3AAAAjgMAAAAA&#10;" fillcolor="#4f81bd [3204]" strokecolor="black [3213]">
                      <v:imagedata r:id="rId14" o:title="" croptop="15864f" cropright="9182f"/>
                    </v:shape>
                    <v:shape id="Picture 8" o:spid="_x0000_s1032" type="#_x0000_t75" style="position:absolute;left:3538430;top:4797320;width:2502094;height:151216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5O&#10;dO/FAAAA2wAAAA8AAABkcnMvZG93bnJldi54bWxEj09rwkAUxO9Cv8PyCl6kbqr1D9FVRKhI6aGm&#10;gtdH9pkNzb4N2W0Sv323IHgcZuY3zHrb20q01PjSsYLXcQKCOHe65ELB+fv9ZQnCB2SNlWNScCMP&#10;283TYI2pdh2fqM1CISKEfYoKTAh1KqXPDVn0Y1cTR+/qGoshyqaQusEuwm0lJ0kylxZLjgsGa9ob&#10;yn+yX6tgZo6X7GsxOchTdes+9m/XEX22Sg2f+90KRKA+PML39lErmC7g/0v8AXLzB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TnTvxQAAANsAAAAPAAAAAAAAAAAAAAAAAJwC&#10;AABkcnMvZG93bnJldi54bWxQSwUGAAAAAAQABAD3AAAAjgMAAAAA&#10;" fillcolor="#4f81bd [3204]" strokecolor="black [3213]">
                      <v:imagedata r:id="rId15" o:title="" croptop="14540f" cropright="9182f"/>
                    </v:shape>
                    <v:shape id="Рисунок 4" o:spid="_x0000_s1033" type="#_x0000_t75" style="position:absolute;left:496973;top:6408;width:2638425;height:157497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6j&#10;UXG/AAAA2wAAAA8AAABkcnMvZG93bnJldi54bWxET82KwjAQvgu+QxhhL6KpCu5SjSKKskdtfYCx&#10;GZtqMylNrN233xwW9vjx/a+3va1FR62vHCuYTRMQxIXTFZcKrvlx8gXCB2SNtWNS8EMetpvhYI2p&#10;dm++UJeFUsQQ9ikqMCE0qZS+MGTRT11DHLm7ay2GCNtS6hbfMdzWcp4kS2mx4thgsKG9oeKZvayC&#10;x+Lkz3p8Nbfz4bPLck5OmD2V+hj1uxWIQH34F/+5v7WCRRwbv8QfIDe/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Ceo1FxvwAAANsAAAAPAAAAAAAAAAAAAAAAAJwCAABkcnMv&#10;ZG93bnJldi54bWxQSwUGAAAAAAQABAD3AAAAiAMAAAAA&#10;">
                      <v:imagedata r:id="rId16" o:title="" cropbottom=".75" cropleft="24815f" cropright="23798f"/>
                      <v:path arrowok="t"/>
                    </v:shape>
                    <v:shape id="Рисунок 14" o:spid="_x0000_s1034" type="#_x0000_t75" style="position:absolute;left:496973;top:3064368;width:2638426;height:153434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31&#10;HvTFAAAA2wAAAA8AAABkcnMvZG93bnJldi54bWxEj0FrwkAUhO+F/oflFXprNqmgbXSVUBRKD4LR&#10;Qrw9ss9kMfs2ZFeN/75bKPQ4zMw3zGI12k5cafDGsYIsSUEQ104bbhQc9puXNxA+IGvsHJOCO3lY&#10;LR8fFphrd+MdXcvQiAhhn6OCNoQ+l9LXLVn0ieuJo3dyg8UQ5dBIPeAtwm0nX9N0Ki0ajgst9vTR&#10;Un0uL1aBmeH0OLtXxTr72n9XO7MtD3qr1PPTWMxBBBrDf/iv/akVTN7h90v8AXL5A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t9R70xQAAANsAAAAPAAAAAAAAAAAAAAAAAJwC&#10;AABkcnMvZG93bnJldi54bWxQSwUGAAAAAAQABAD3AAAAjgMAAAAA&#10;">
                      <v:imagedata r:id="rId17" o:title="" croptop="49575f" cropleft="24981f" cropright="23634f"/>
                      <v:path arrowok="t"/>
                    </v:shape>
                    <v:shape id="Рисунок 15" o:spid="_x0000_s1035" type="#_x0000_t75" style="position:absolute;left:496973;top:4598709;width:2638426;height:160038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v&#10;oBPBAAAA2wAAAA8AAABkcnMvZG93bnJldi54bWxET89rwjAUvgv+D+EJ3jR1jiHVKCIIFnfYqgeP&#10;z+bZFJuXkmTa7a9fDoMdP77fq01vW/EgHxrHCmbTDARx5XTDtYLzaT9ZgAgRWWPrmBR8U4DNejhY&#10;Ya7dkz/pUcZapBAOOSowMXa5lKEyZDFMXUecuJvzFmOCvpba4zOF21a+ZNmbtNhwajDY0c5QdS+/&#10;rILiyJfZYRuiP14/CvOu3c+8uCg1HvXbJYhIffwX/7kPWsFrWp++pB8g17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B/voBPBAAAA2wAAAA8AAAAAAAAAAAAAAAAAnAIAAGRy&#10;cy9kb3ducmV2LnhtbFBLBQYAAAAABAAEAPcAAACKAwAAAAA=&#10;">
                      <v:imagedata r:id="rId18" o:title="" croptop="49316f" cropleft="25315f" cropright="23072f"/>
                      <v:path arrowok="t"/>
                    </v:shape>
                    <v:shape id="Рисунок 17" o:spid="_x0000_s1036" type="#_x0000_t75" style="position:absolute;left:496973;top:1581380;width:2638425;height:157497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1J&#10;0GnGAAAA2wAAAA8AAABkcnMvZG93bnJldi54bWxEj0FrwkAUhO+F/oflFbzVjUVam7qKCMXQg6ip&#10;YG+P7DMbzL4N2VWjv94VCh6HmfmGGU87W4sTtb5yrGDQT0AQF05XXCr4zb9fRyB8QNZYOyYFF/Iw&#10;nTw/jTHV7sxrOm1CKSKEfYoKTAhNKqUvDFn0fdcQR2/vWoshyraUusVzhNtaviXJu7RYcVww2NDc&#10;UHHYHK2C2TX/WRyWZvvxt89Xn8VunrmsUqr30s2+QATqwiP83860guEA7l/iD5CTG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7UnQacYAAADbAAAADwAAAAAAAAAAAAAAAACc&#10;AgAAZHJzL2Rvd25yZXYueG1sUEsFBgAAAAAEAAQA9wAAAI8DAAAAAA==&#10;">
                      <v:imagedata r:id="rId19" o:title="" croptop=".25" cropbottom=".5" cropleft="24746f" cropright="23868f"/>
                      <v:path arrowok="t"/>
                    </v:shape>
                  </v:group>
                  <v:shapetype id="_x0000_t202" coordsize="21600,21600" o:spt="202" path="m0,0l0,21600,21600,21600,21600,0xe">
                    <v:stroke joinstyle="miter"/>
                    <v:path gradientshapeok="t" o:connecttype="rect"/>
                  </v:shapetype>
                  <v:shape id="Надпись 29" o:spid="_x0000_s1037" type="#_x0000_t202" style="position:absolute;left:2512961;top:1130619;width:464185;height:2254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Fpn7wwAA&#10;ANsAAAAPAAAAZHJzL2Rvd25yZXYueG1sRI/RasJAFETfhf7Dcgu+6cZQi0ZXKbaCb9a0H3DJXrNp&#10;sndDdqvRr3cFwcdhZs4wy3VvG3GizleOFUzGCQjiwumKSwW/P9vRDIQPyBobx6TgQh7Wq5fBEjPt&#10;znygUx5KESHsM1RgQmgzKX1hyKIfu5Y4ekfXWQxRdqXUHZ4j3DYyTZJ3abHiuGCwpY2hos7/rYJZ&#10;Yvd1PU+/vX27TqZm8+m+2j+lhq/9xwJEoD48w4/2TitI53D/En+AXN0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Fpn7wwAAANsAAAAPAAAAAAAAAAAAAAAAAJcCAABkcnMvZG93&#10;bnJldi54bWxQSwUGAAAAAAQABAD1AAAAhwMAAAAA&#10;" filled="f" stroked="f">
                    <v:textbox style="mso-fit-shape-to-text:t">
                      <w:txbxContent>
                        <w:p w14:paraId="2D4B9DDF"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8"/>
                              <w:szCs w:val="18"/>
                              <w:lang w:val="en-US"/>
                            </w:rPr>
                            <w:t>K562</w:t>
                          </w:r>
                        </w:p>
                      </w:txbxContent>
                    </v:textbox>
                  </v:shape>
                  <v:shape id="Надпись 30" o:spid="_x0000_s1038" type="#_x0000_t202" style="position:absolute;left:1000935;top:1058613;width:276860;height:24765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9aa7wQAA&#10;ANsAAAAPAAAAZHJzL2Rvd25yZXYueG1sRE9LbsIwEN1X4g7WIHVXHD5FacAgBK3UXSHtAUbxNA6J&#10;x5FtIOX09aJSl0/vv94OthNX8qFxrGA6yUAQV043XCv4+nx7ykGEiKyxc0wKfijAdjN6WGOh3Y1P&#10;dC1jLVIIhwIVmBj7QspQGbIYJq4nTty38xZjgr6W2uMthdtOzrJsKS02nBoM9rQ3VLXlxSrIM/vR&#10;ti+zY7CL+/TZ7A/utT8r9TgedisQkYb4L/5zv2sF87Q+fUk/QG5+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SvWmu8EAAADbAAAADwAAAAAAAAAAAAAAAACXAgAAZHJzL2Rvd25y&#10;ZXYueG1sUEsFBgAAAAAEAAQA9QAAAIUDAAAAAA==&#10;" filled="f" stroked="f">
                    <v:textbox style="mso-fit-shape-to-text:t">
                      <w:txbxContent>
                        <w:p w14:paraId="48F4460F"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v:textbox>
                  </v:shape>
                  <v:shape id="Надпись 31" o:spid="_x0000_s1039" type="#_x0000_t202" style="position:absolute;left:2440960;top:2786769;width:464185;height:22542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uQMgwwAA&#10;ANsAAAAPAAAAZHJzL2Rvd25yZXYueG1sRI/BbsIwEETvlfgHa5G4gROgCAIGIVokbm2BD1jFSxwS&#10;r6PYhbRfXyMh9TiamTea1aaztbhR60vHCtJRAoI4d7rkQsH5tB/OQfiArLF2TAp+yMNm3XtZYabd&#10;nb/odgyFiBD2GSowITSZlD43ZNGPXEMcvYtrLYYo20LqFu8Rbms5TpKZtFhyXDDY0M5QXh2/rYJ5&#10;Yj+qajH+9Hb6m76a3Zt7b65KDfrddgkiUBf+w8/2QSuYpPD4En+AXP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luQMgwwAAANsAAAAPAAAAAAAAAAAAAAAAAJcCAABkcnMvZG93&#10;bnJldi54bWxQSwUGAAAAAAQABAD1AAAAhwMAAAAA&#10;" filled="f" stroked="f">
                    <v:textbox style="mso-fit-shape-to-text:t">
                      <w:txbxContent>
                        <w:p w14:paraId="5E308351"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18"/>
                              <w:szCs w:val="18"/>
                              <w:lang w:val="en-US"/>
                            </w:rPr>
                            <w:t>K562</w:t>
                          </w:r>
                        </w:p>
                      </w:txbxContent>
                    </v:textbox>
                  </v:shape>
                  <v:shape id="Надпись 32" o:spid="_x0000_s1040" type="#_x0000_t202" style="position:absolute;left:1792949;top:2714763;width:276860;height:24765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a51XxAAA&#10;ANsAAAAPAAAAZHJzL2Rvd25yZXYueG1sRI/BbsIwEETvlfoP1iJxIw4BKhpiUAVF6o2W9gNW8RKH&#10;xOsoNpD26+tKSD2OZuaNptgMthVX6n3tWME0SUEQl07XXCn4+txPliB8QNbYOiYF3+Rhs358KDDX&#10;7sYfdD2GSkQI+xwVmBC6XEpfGrLoE9cRR+/keoshyr6SusdbhNtWZmn6JC3WHBcMdrQ1VDbHi1Ww&#10;TO2haZ6zd2/nP9OF2e7ca3dWajwaXlYgAg3hP3xvv2kFswz+vsQfIN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1WudV8QAAADbAAAADwAAAAAAAAAAAAAAAACXAgAAZHJzL2Rv&#10;d25yZXYueG1sUEsFBgAAAAAEAAQA9QAAAIgDAAAAAA==&#10;" filled="f" stroked="f">
                    <v:textbox style="mso-fit-shape-to-text:t">
                      <w:txbxContent>
                        <w:p w14:paraId="062A9A6A"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v:textbox>
                  </v:shape>
                  <v:shape id="Надпись 33" o:spid="_x0000_s1041" type="#_x0000_t202" style="position:absolute;left:928934;top:4226900;width:276860;height:24765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JzjMxAAA&#10;ANsAAAAPAAAAZHJzL2Rvd25yZXYueG1sRI/NbsIwEITvSLyDtUi9gcNPKwgYVNEicSsNPMAqXuKQ&#10;eB3FLqR9+hoJieNoZr7RrDadrcWVWl86VjAeJSCIc6dLLhScjrvhHIQPyBprx6Tglzxs1v3eClPt&#10;bvxN1ywUIkLYp6jAhNCkUvrckEU/cg1x9M6utRiibAupW7xFuK3lJEnepMWS44LBhraG8ir7sQrm&#10;if2qqsXk4O3sb/xqth/us7ko9TLo3pcgAnXhGX6091rBdAr3L/EHyP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ic4zMQAAADbAAAADwAAAAAAAAAAAAAAAACXAgAAZHJzL2Rv&#10;d25yZXYueG1sUEsFBgAAAAAEAAQA9QAAAIgDAAAAAA==&#10;" filled="f" stroked="f">
                    <v:textbox style="mso-fit-shape-to-text:t">
                      <w:txbxContent>
                        <w:p w14:paraId="2B727BC6"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v:textbox>
                  </v:shape>
                </v:group>
                <v:shape id="Надпись 3" o:spid="_x0000_s1042" type="#_x0000_t202" style="position:absolute;left:153372;width:315595;height:32956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96ewwAA&#10;ANoAAAAPAAAAZHJzL2Rvd25yZXYueG1sRI/NbsIwEITvlXgHa5G4gcNPEU0xCPEjcWsLfYBVvI1D&#10;4nUUGwg8PUZC6nE0M99o5svWVuJCjS8cKxgOEhDEmdMF5wp+j7v+DIQPyBorx6TgRh6Wi87bHFPt&#10;rvxDl0PIRYSwT1GBCaFOpfSZIYt+4Gri6P25xmKIssmlbvAa4baSoySZSosFxwWDNa0NZeXhbBXM&#10;EvtVlh+jb28n9+G7WW/ctj4p1eu2q08QgdrwH36191rBGJ5X4g2Qi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jO96ewwAAANoAAAAPAAAAAAAAAAAAAAAAAJcCAABkcnMvZG93&#10;bnJldi54bWxQSwUGAAAAAAQABAD1AAAAhwMAAAAA&#10;" filled="f" stroked="f">
                  <v:textbox style="mso-fit-shape-to-text:t">
                    <w:txbxContent>
                      <w:p w14:paraId="6203154C"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А</w:t>
                        </w:r>
                      </w:p>
                    </w:txbxContent>
                  </v:textbox>
                </v:shape>
                <v:shape id="Надпись 4" o:spid="_x0000_s1043" type="#_x0000_t202" style="position:absolute;left:3232321;top:50521;width:314325;height:32956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0kbqwwAA&#10;ANoAAAAPAAAAZHJzL2Rvd25yZXYueG1sRI/RasJAFETfBf9huULfdBOxEqNrKLaFvtWqH3DJ3mbT&#10;ZO+G7NZEv75bKPRxmJkzzK4YbSuu1PvasYJ0kYAgLp2uuVJwOb/OMxA+IGtsHZOCG3ko9tPJDnPt&#10;Bv6g6ylUIkLY56jAhNDlUvrSkEW/cB1x9D5dbzFE2VdS9zhEuG3lMknW0mLNccFgRwdDZXP6tgqy&#10;xL43zWZ59HZ1Tx/N4dm9dF9KPczGpy2IQGP4D/+137SCFfxeiTdA7n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0kbqwwAAANoAAAAPAAAAAAAAAAAAAAAAAJcCAABkcnMvZG93&#10;bnJldi54bWxQSwUGAAAAAAQABAD1AAAAhwMAAAAA&#10;" filled="f" stroked="f">
                  <v:textbox style="mso-fit-shape-to-text:t">
                    <w:txbxContent>
                      <w:p w14:paraId="2B54F18F"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Б</w:t>
                        </w:r>
                      </w:p>
                    </w:txbxContent>
                  </v:textbox>
                </v:shape>
                <v:shape id="Надпись 5" o:spid="_x0000_s1044" type="#_x0000_t202" style="position:absolute;left:153372;top:1778678;width:315595;height:32956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nuNxwgAA&#10;ANoAAAAPAAAAZHJzL2Rvd25yZXYueG1sRI/disIwFITvBd8hHME7TRVd3K5RxB/wzl13H+DQHJva&#10;5qQ0UatPbwRhL4eZ+YaZL1tbiSs1vnCsYDRMQBBnThecK/j73Q1mIHxA1lg5JgV38rBcdDtzTLW7&#10;8Q9djyEXEcI+RQUmhDqV0meGLPqhq4mjd3KNxRBlk0vd4C3CbSXHSfIhLRYcFwzWtDaUlceLVTBL&#10;7KEsP8ff3k4eo6lZb9y2PivV77WrLxCB2vAffrf3WsEUXlfiDZCL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Oe43HCAAAA2gAAAA8AAAAAAAAAAAAAAAAAlwIAAGRycy9kb3du&#10;cmV2LnhtbFBLBQYAAAAABAAEAPUAAACGAwAAAAA=&#10;" filled="f" stroked="f">
                  <v:textbox style="mso-fit-shape-to-text:t">
                    <w:txbxContent>
                      <w:p w14:paraId="74C3B278"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В</w:t>
                        </w:r>
                      </w:p>
                    </w:txbxContent>
                  </v:textbox>
                </v:shape>
                <v:shape id="Надпись 6" o:spid="_x0000_s1045" type="#_x0000_t202" style="position:absolute;left:3232321;top:1706671;width:294005;height:32956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TH0GwgAA&#10;ANoAAAAPAAAAZHJzL2Rvd25yZXYueG1sRI/disIwFITvBd8hHME7TRUVt2sU8Qf2TtfdBzg0x6a2&#10;OSlN1LpPbwRhL4eZ+YZZrFpbiRs1vnCsYDRMQBBnThecK/j92Q/mIHxA1lg5JgUP8rBadjsLTLW7&#10;8zfdTiEXEcI+RQUmhDqV0meGLPqhq4mjd3aNxRBlk0vd4D3CbSXHSTKTFguOCwZr2hjKytPVKpgn&#10;9lCWH+Ojt5O/0dRstm5XX5Tq99r1J4hAbfgPv9tfWsEMXlfiDZDL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NMfQbCAAAA2gAAAA8AAAAAAAAAAAAAAAAAlwIAAGRycy9kb3du&#10;cmV2LnhtbFBLBQYAAAAABAAEAPUAAACGAwAAAAA=&#10;" filled="f" stroked="f">
                  <v:textbox style="mso-fit-shape-to-text:t">
                    <w:txbxContent>
                      <w:p w14:paraId="12A2964A"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Г</w:t>
                        </w:r>
                      </w:p>
                    </w:txbxContent>
                  </v:textbox>
                </v:shape>
                <v:shape id="Надпись 7" o:spid="_x0000_s1046" type="#_x0000_t202" style="position:absolute;left:153372;top:3213079;width:321310;height:32956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ANidwgAA&#10;ANoAAAAPAAAAZHJzL2Rvd25yZXYueG1sRI/NbsIwEITvlXgHa5G4gQOCQlMMQvxI3NpCH2AVb+OQ&#10;eB3FBgJPj5GQehzNzDea+bK1lbhQ4wvHCoaDBARx5nTBuYLf464/A+EDssbKMSm4kYflovM2x1S7&#10;K//Q5RByESHsU1RgQqhTKX1myKIfuJo4en+usRiibHKpG7xGuK3kKEnepcWC44LBmtaGsvJwtgpm&#10;if0qy4/Rt7fj+3Bi1hu3rU9K9brt6hNEoDb8h1/tvVYwheeVeAPk4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wA2J3CAAAA2gAAAA8AAAAAAAAAAAAAAAAAlwIAAGRycy9kb3du&#10;cmV2LnhtbFBLBQYAAAAABAAEAPUAAACGAwAAAAA=&#10;" filled="f" stroked="f">
                  <v:textbox style="mso-fit-shape-to-text:t">
                    <w:txbxContent>
                      <w:p w14:paraId="026C4F8E"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Д</w:t>
                        </w:r>
                      </w:p>
                    </w:txbxContent>
                  </v:textbox>
                </v:shape>
                <v:shape id="Надпись 8" o:spid="_x0000_s1047" type="#_x0000_t202" style="position:absolute;left:3236953;top:3213079;width:300355;height:32956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n0zvwgAA&#10;ANoAAAAPAAAAZHJzL2Rvd25yZXYueG1sRI/RasJAFETfC/2H5Qq+1U3EFhtdQ7EKfWvVfsAle83G&#10;ZO+G7DaJfn23UPBxmDkzzDofbSN66nzlWEE6S0AQF05XXCr4Pu2fliB8QNbYOCYFV/KQbx4f1php&#10;N/CB+mMoRSxhn6ECE0KbSekLQxb9zLXE0Tu7zmKIsiul7nCI5baR8yR5kRYrjgsGW9oaKurjj1Ww&#10;TOxnXb/Ov7xd3NJns313u/ai1HQyvq1ABBrDPfxPf+jIwd+VeAPk5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2fTO/CAAAA2gAAAA8AAAAAAAAAAAAAAAAAlwIAAGRycy9kb3du&#10;cmV2LnhtbFBLBQYAAAAABAAEAPUAAACGAwAAAAA=&#10;" filled="f" stroked="f">
                  <v:textbox style="mso-fit-shape-to-text:t">
                    <w:txbxContent>
                      <w:p w14:paraId="1034B6AF"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Е</w:t>
                        </w:r>
                      </w:p>
                    </w:txbxContent>
                  </v:textbox>
                </v:shape>
                <v:shape id="Надпись 9" o:spid="_x0000_s1048" type="#_x0000_t202" style="position:absolute;left:153372;top:4946966;width:374015;height:32956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0+l0wwAA&#10;ANoAAAAPAAAAZHJzL2Rvd25yZXYueG1sRI/RasJAFETfC/2H5RZ8azaKFk1dpUQF32zTfsAle5tN&#10;k70bsmuMfr1bKPRxmJkzzHo72lYM1PvasYJpkoIgLp2uuVLw9Xl4XoLwAVlj65gUXMnDdvP4sMZM&#10;uwt/0FCESkQI+wwVmBC6TEpfGrLoE9cRR+/b9RZDlH0ldY+XCLetnKXpi7RYc1ww2FFuqGyKs1Ww&#10;TO2paVazd2/nt+nC5Du3736UmjyNb68gAo3hP/zXPmoFK/i9Em+A3N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C0+l0wwAAANoAAAAPAAAAAAAAAAAAAAAAAJcCAABkcnMvZG93&#10;bnJldi54bWxQSwUGAAAAAAQABAD1AAAAhwMAAAAA&#10;" filled="f" stroked="f">
                  <v:textbox style="mso-fit-shape-to-text:t">
                    <w:txbxContent>
                      <w:p w14:paraId="5150FE9D"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Ж</w:t>
                        </w:r>
                      </w:p>
                    </w:txbxContent>
                  </v:textbox>
                </v:shape>
                <v:shape id="Надпись 10" o:spid="_x0000_s1049" type="#_x0000_t202" style="position:absolute;left:3164824;top:4874959;width:292735;height:32956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QPrbxAAA&#10;ANsAAAAPAAAAZHJzL2Rvd25yZXYueG1sRI/NbsJADITvlXiHlZF6KxtQW0FgQYi2Um8tPw9gZU02&#10;JOuNslsIPH19QOJma8Yznxer3jfqTF2sAhsYjzJQxEWwFZcGDvuvlymomJAtNoHJwJUirJaDpwXm&#10;Nlx4S+ddKpWEcMzRgEupzbWOhSOPcRRaYtGOofOYZO1KbTu8SLhv9CTL3rXHiqXBYUsbR0W9+/MG&#10;ppn/qevZ5Df619v4zW0+wmd7MuZ52K/noBL16WG+X39bwRd6+UUG0Mt/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UD628QAAADbAAAADwAAAAAAAAAAAAAAAACXAgAAZHJzL2Rv&#10;d25yZXYueG1sUEsFBgAAAAAEAAQA9QAAAIgDAAAAAA==&#10;" filled="f" stroked="f">
                  <v:textbox style="mso-fit-shape-to-text:t">
                    <w:txbxContent>
                      <w:p w14:paraId="2B44AFDE"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32"/>
                            <w:szCs w:val="32"/>
                          </w:rPr>
                          <w:t>З</w:t>
                        </w:r>
                      </w:p>
                    </w:txbxContent>
                  </v:textbox>
                </v:shape>
                <v:shape id="Надпись 11" o:spid="_x0000_s1050" type="#_x0000_t202" style="position:absolute;left:2008953;top:554567;width:845185;height:5676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z8KjvwAA&#10;ANsAAAAPAAAAZHJzL2Rvd25yZXYueG1sRE9Na8JAEL0X/A/LCN7qJgVFUleRWsFDL9p4H7LTbGh2&#10;NmRHE/+9WxB6m8f7nPV29K26UR+bwAbyeQaKuAq24dpA+X14XYGKgmyxDUwG7hRhu5m8rLGwYeAT&#10;3c5SqxTCsUADTqQrtI6VI49xHjrixP2E3qMk2Nfa9jikcN/qtyxbao8NpwaHHX04qn7PV29AxO7y&#10;e/np4/Eyfu0Hl1ULLI2ZTcfdOyihUf7FT/fRpvk5/P2SDtCbB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XPwqO/AAAA2wAAAA8AAAAAAAAAAAAAAAAAlwIAAGRycy9kb3ducmV2&#10;LnhtbFBLBQYAAAAABAAEAPUAAACDAwAAAAA=&#10;" filled="f" stroked="f">
                  <v:textbox style="mso-fit-shape-to-text:t">
                    <w:txbxContent>
                      <w:p w14:paraId="051BA188" w14:textId="77777777" w:rsidR="00232A27" w:rsidRDefault="00232A27" w:rsidP="00201BB5">
                        <w:pPr>
                          <w:pStyle w:val="a4"/>
                          <w:spacing w:before="0" w:beforeAutospacing="0" w:after="0" w:afterAutospacing="0"/>
                          <w:jc w:val="center"/>
                        </w:pPr>
                        <w:proofErr w:type="spellStart"/>
                        <w:proofErr w:type="gramStart"/>
                        <w:r>
                          <w:rPr>
                            <w:rFonts w:asciiTheme="minorHAnsi" w:hAnsi="Cambria" w:cstheme="minorBidi"/>
                            <w:b/>
                            <w:bCs/>
                            <w:color w:val="000000" w:themeColor="text1"/>
                            <w:kern w:val="24"/>
                            <w:sz w:val="16"/>
                            <w:szCs w:val="16"/>
                            <w:lang w:val="en-US"/>
                          </w:rPr>
                          <w:t>vWA</w:t>
                        </w:r>
                        <w:proofErr w:type="spellEnd"/>
                        <w:proofErr w:type="gramEnd"/>
                      </w:p>
                      <w:p w14:paraId="101095A2" w14:textId="77777777" w:rsidR="00232A27" w:rsidRDefault="00232A27" w:rsidP="00201BB5">
                        <w:pPr>
                          <w:pStyle w:val="a4"/>
                          <w:spacing w:before="0" w:beforeAutospacing="0" w:after="0" w:afterAutospacing="0"/>
                          <w:jc w:val="center"/>
                        </w:pPr>
                        <w:r>
                          <w:rPr>
                            <w:rFonts w:ascii="Times New Roman" w:hAnsi="Times New Roman"/>
                            <w:b/>
                            <w:bCs/>
                            <w:color w:val="000000" w:themeColor="text1"/>
                            <w:kern w:val="24"/>
                            <w:sz w:val="16"/>
                            <w:szCs w:val="16"/>
                          </w:rPr>
                          <w:t>г</w:t>
                        </w:r>
                        <w:r>
                          <w:rPr>
                            <w:rFonts w:asciiTheme="minorHAnsi" w:hAnsi="Cambria" w:cstheme="minorBidi"/>
                            <w:b/>
                            <w:bCs/>
                            <w:color w:val="000000" w:themeColor="text1"/>
                            <w:kern w:val="24"/>
                            <w:sz w:val="16"/>
                            <w:szCs w:val="16"/>
                          </w:rPr>
                          <w:t>енотип</w:t>
                        </w:r>
                      </w:p>
                      <w:p w14:paraId="6749164E"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p w14:paraId="79E99FD9"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39,84%</w:t>
                        </w:r>
                      </w:p>
                    </w:txbxContent>
                  </v:textbox>
                </v:shape>
                <v:shape id="Надпись 12" o:spid="_x0000_s1051" type="#_x0000_t202" style="position:absolute;left:2008953;top:2066704;width:845185;height:5676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HVzUvwAA&#10;ANsAAAAPAAAAZHJzL2Rvd25yZXYueG1sRE9Na8JAEL0L/Q/LCN50o1ApqWsItgUPXrTpfchOs6HZ&#10;2ZCdmvjvXaHQ2zze5+yKyXfqSkNsAxtYrzJQxHWwLTcGqs+P5QuoKMgWu8Bk4EYRiv3TbIe5DSOf&#10;6XqRRqUQjjkacCJ9rnWsHXmMq9ATJ+47DB4lwaHRdsAxhftOb7Jsqz22nBoc9nRwVP9cfr0BEVuu&#10;b9W7j8ev6fQ2uqx+xsqYxXwqX0EJTfIv/nMfbZq/gccv6QC9vw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UdXNS/AAAA2wAAAA8AAAAAAAAAAAAAAAAAlwIAAGRycy9kb3ducmV2&#10;LnhtbFBLBQYAAAAABAAEAPUAAACDAwAAAAA=&#10;" filled="f" stroked="f">
                  <v:textbox style="mso-fit-shape-to-text:t">
                    <w:txbxContent>
                      <w:p w14:paraId="12A64F28" w14:textId="77777777" w:rsidR="00232A27" w:rsidRDefault="00232A27" w:rsidP="00201BB5">
                        <w:pPr>
                          <w:pStyle w:val="a4"/>
                          <w:spacing w:before="0" w:beforeAutospacing="0" w:after="0" w:afterAutospacing="0"/>
                          <w:jc w:val="center"/>
                        </w:pPr>
                        <w:proofErr w:type="spellStart"/>
                        <w:proofErr w:type="gramStart"/>
                        <w:r>
                          <w:rPr>
                            <w:rFonts w:asciiTheme="minorHAnsi" w:hAnsi="Cambria" w:cstheme="minorBidi"/>
                            <w:b/>
                            <w:bCs/>
                            <w:color w:val="000000" w:themeColor="text1"/>
                            <w:kern w:val="24"/>
                            <w:sz w:val="16"/>
                            <w:szCs w:val="16"/>
                            <w:lang w:val="en-US"/>
                          </w:rPr>
                          <w:t>vWA</w:t>
                        </w:r>
                        <w:proofErr w:type="spellEnd"/>
                        <w:proofErr w:type="gramEnd"/>
                      </w:p>
                      <w:p w14:paraId="113766CF"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генотип </w:t>
                        </w:r>
                      </w:p>
                      <w:p w14:paraId="156FCC4C"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p w14:paraId="7CFD42D1"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8,18%</w:t>
                        </w:r>
                      </w:p>
                    </w:txbxContent>
                  </v:textbox>
                </v:shape>
                <v:shape id="Надпись 13" o:spid="_x0000_s1052" type="#_x0000_t202" style="position:absolute;left:2008953;top:3650848;width:845185;height:5676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UflPvwAA&#10;ANsAAAAPAAAAZHJzL2Rvd25yZXYueG1sRE9La8JAEL4X/A/LCN7qxkpLia4iPsBDL7XxPmTHbDA7&#10;G7JTE/+9KxR6m4/vOcv14Bt1oy7WgQ3Mphko4jLYmisDxc/h9RNUFGSLTWAycKcI69XoZYm5DT1/&#10;0+0klUohHHM04ETaXOtYOvIYp6ElTtwldB4lwa7StsM+hftGv2XZh/ZYc2pw2NLWUXk9/XoDInYz&#10;uxd7H4/n4WvXu6x8x8KYyXjYLEAJDfIv/nMfbZo/h+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pR+U+/AAAA2wAAAA8AAAAAAAAAAAAAAAAAlwIAAGRycy9kb3ducmV2&#10;LnhtbFBLBQYAAAAABAAEAPUAAACDAwAAAAA=&#10;" filled="f" stroked="f">
                  <v:textbox style="mso-fit-shape-to-text:t">
                    <w:txbxContent>
                      <w:p w14:paraId="1AF94982" w14:textId="77777777" w:rsidR="00232A27" w:rsidRDefault="00232A27" w:rsidP="00201BB5">
                        <w:pPr>
                          <w:pStyle w:val="a4"/>
                          <w:spacing w:before="0" w:beforeAutospacing="0" w:after="0" w:afterAutospacing="0"/>
                          <w:jc w:val="center"/>
                        </w:pPr>
                        <w:proofErr w:type="spellStart"/>
                        <w:proofErr w:type="gramStart"/>
                        <w:r>
                          <w:rPr>
                            <w:rFonts w:asciiTheme="minorHAnsi" w:hAnsi="Cambria" w:cstheme="minorBidi"/>
                            <w:b/>
                            <w:bCs/>
                            <w:color w:val="000000" w:themeColor="text1"/>
                            <w:kern w:val="24"/>
                            <w:sz w:val="16"/>
                            <w:szCs w:val="16"/>
                            <w:lang w:val="en-US"/>
                          </w:rPr>
                          <w:t>vWA</w:t>
                        </w:r>
                        <w:proofErr w:type="spellEnd"/>
                        <w:proofErr w:type="gramEnd"/>
                      </w:p>
                      <w:p w14:paraId="6885C42F"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Генотип</w:t>
                        </w:r>
                      </w:p>
                      <w:p w14:paraId="6EC4359C"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w:t>
                        </w:r>
                        <w:r>
                          <w:rPr>
                            <w:rFonts w:asciiTheme="minorHAnsi" w:hAnsi="Cambria" w:cstheme="minorBidi"/>
                            <w:b/>
                            <w:bCs/>
                            <w:color w:val="000000" w:themeColor="text1"/>
                            <w:kern w:val="24"/>
                            <w:sz w:val="16"/>
                            <w:szCs w:val="16"/>
                            <w:lang w:val="en-US"/>
                          </w:rPr>
                          <w:t>K562</w:t>
                        </w:r>
                      </w:p>
                      <w:p w14:paraId="78498925"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2,01%</w:t>
                        </w:r>
                      </w:p>
                    </w:txbxContent>
                  </v:textbox>
                </v:shape>
                <v:shape id="Надпись 14" o:spid="_x0000_s1053" type="#_x0000_t202" style="position:absolute;left:2152955;top:5234992;width:576580;height:5676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uGE7vwAA&#10;ANsAAAAPAAAAZHJzL2Rvd25yZXYueG1sRE9La8JAEL4X/A/LCN7qxmJLia4iPsBDL7XxPmTHbDA7&#10;G7JTE/+9KxR6m4/vOcv14Bt1oy7WgQ3Mphko4jLYmisDxc/h9RNUFGSLTWAycKcI69XoZYm5DT1/&#10;0+0klUohHHM04ETaXOtYOvIYp6ElTtwldB4lwa7StsM+hftGv2XZh/ZYc2pw2NLWUXk9/XoDInYz&#10;uxd7H4/n4WvXu6x8x8KYyXjYLEAJDfIv/nMfbZo/h+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W4YTu/AAAA2wAAAA8AAAAAAAAAAAAAAAAAlwIAAGRycy9kb3ducmV2&#10;LnhtbFBLBQYAAAAABAAEAPUAAACDAwAAAAA=&#10;" filled="f" stroked="f">
                  <v:textbox style="mso-fit-shape-to-text:t">
                    <w:txbxContent>
                      <w:p w14:paraId="381F4ACD" w14:textId="77777777" w:rsidR="00232A27" w:rsidRDefault="00232A27" w:rsidP="00201BB5">
                        <w:pPr>
                          <w:pStyle w:val="a4"/>
                          <w:spacing w:before="0" w:beforeAutospacing="0" w:after="0" w:afterAutospacing="0"/>
                          <w:jc w:val="center"/>
                        </w:pPr>
                        <w:proofErr w:type="spellStart"/>
                        <w:proofErr w:type="gramStart"/>
                        <w:r>
                          <w:rPr>
                            <w:rFonts w:asciiTheme="minorHAnsi" w:hAnsi="Cambria" w:cstheme="minorBidi"/>
                            <w:b/>
                            <w:bCs/>
                            <w:color w:val="000000" w:themeColor="text1"/>
                            <w:kern w:val="24"/>
                            <w:sz w:val="16"/>
                            <w:szCs w:val="16"/>
                            <w:lang w:val="en-US"/>
                          </w:rPr>
                          <w:t>vWA</w:t>
                        </w:r>
                        <w:proofErr w:type="spellEnd"/>
                        <w:proofErr w:type="gramEnd"/>
                      </w:p>
                      <w:p w14:paraId="238565C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генотип </w:t>
                        </w:r>
                        <w:r>
                          <w:rPr>
                            <w:rFonts w:asciiTheme="minorHAnsi" w:hAnsi="Cambria" w:cstheme="minorBidi"/>
                            <w:b/>
                            <w:bCs/>
                            <w:color w:val="000000" w:themeColor="text1"/>
                            <w:kern w:val="24"/>
                            <w:sz w:val="16"/>
                            <w:szCs w:val="16"/>
                            <w:lang w:val="en-US"/>
                          </w:rPr>
                          <w:t>K562</w:t>
                        </w:r>
                      </w:p>
                      <w:p w14:paraId="4F9E4BD3"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0%</w:t>
                        </w:r>
                      </w:p>
                    </w:txbxContent>
                  </v:textbox>
                </v:shape>
                <v:shape id="Надпись 15" o:spid="_x0000_s1054" type="#_x0000_t202" style="position:absolute;top:360033;width:925830;height:329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" filled="f" stroked="f">
                  <v:textbox style="mso-fit-shape-to-text:t">
                    <w:txbxContent>
                      <w:p w14:paraId="06CFB0E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50% ДНК </w:t>
                        </w:r>
                      </w:p>
                      <w:p w14:paraId="68C239D3"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txbxContent>
                  </v:textbox>
                </v:shape>
                <v:shape id="Надпись 16" o:spid="_x0000_s1055" type="#_x0000_t202" style="position:absolute;left:24897;top:2138711;width:876300;height:329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JlrXvwAA&#10;ANsAAAAPAAAAZHJzL2Rvd25yZXYueG1sRE9Na8JAEL0L/Q/LCL3pxkJFUtcQbAsevFTT+5CdZkOz&#10;syE7NfHfu4LQ2zze52yLyXfqQkNsAxtYLTNQxHWwLTcGqvPnYgMqCrLFLjAZuFKEYvc022Juw8hf&#10;dDlJo1IIxxwNOJE+1zrWjjzGZeiJE/cTBo+S4NBoO+CYwn2nX7JsrT22nBoc9rR3VP+e/rwBEVuu&#10;rtWHj4fv6fg+uqx+xcqY5/lUvoESmuRf/HAfbJq/hvsv6QC9u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omWte/AAAA2wAAAA8AAAAAAAAAAAAAAAAAlwIAAGRycy9kb3ducmV2&#10;LnhtbFBLBQYAAAAABAAEAPUAAACDAwAAAAA=&#10;" filled="f" stroked="f">
                  <v:textbox style="mso-fit-shape-to-text:t">
                    <w:txbxContent>
                      <w:p w14:paraId="7E313E6C"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10% ДНК </w:t>
                        </w:r>
                      </w:p>
                      <w:p w14:paraId="4234AF38"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txbxContent>
                  </v:textbox>
                </v:shape>
                <v:shape id="Надпись 17" o:spid="_x0000_s1056" type="#_x0000_t202" style="position:absolute;left:40231;top:3600632;width:845820;height:329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av9MvwAA&#10;ANsAAAAPAAAAZHJzL2Rvd25yZXYueG1sRE9La8JAEL4X/A/LCN7qxoJtia4iPsBDL7XxPmTHbDA7&#10;G7JTE/+9KxR6m4/vOcv14Bt1oy7WgQ3Mphko4jLYmisDxc/h9RNUFGSLTWAycKcI69XoZYm5DT1/&#10;0+0klUohHHM04ETaXOtYOvIYp6ElTtwldB4lwa7StsM+hftGv2XZu/ZYc2pw2NLWUXk9/XoDInYz&#10;uxd7H4/n4WvXu6ycY2HMZDxsFqCEBvkX/7mPNs3/gO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Vq/0y/AAAA2wAAAA8AAAAAAAAAAAAAAAAAlwIAAGRycy9kb3ducmV2&#10;LnhtbFBLBQYAAAAABAAEAPUAAACDAwAAAAA=&#10;" filled="f" stroked="f">
                  <v:textbox style="mso-fit-shape-to-text:t">
                    <w:txbxContent>
                      <w:p w14:paraId="7A32C61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1% ДНК </w:t>
                        </w:r>
                      </w:p>
                      <w:p w14:paraId="08E65CE4"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txbxContent>
                  </v:textbox>
                </v:shape>
                <v:shape id="Надпись 18" o:spid="_x0000_s1057" type="#_x0000_t202" style="position:absolute;left:64919;top:5379005;width:845820;height:329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9Ws+wgAA&#10;ANsAAAAPAAAAZHJzL2Rvd25yZXYueG1sRI9Ba8MwDIXvg/0Ho8Juq9PBysjqltJ10MMu7bK7iNU4&#10;NJZDrDbpv58Og90k3tN7n1abKXbmRkNuEztYzAswxHXyLTcOqu/P5zcwWZA9donJwZ0ybNaPDyss&#10;fRr5SLeTNEZDOJfoIIj0pbW5DhQxz1NPrNo5DRFF16GxfsBRw2NnX4piaSO2rA0Be9oFqi+na3Qg&#10;4reLe7WP+fAzfX2MoahfsXLuaTZt38EITfJv/rs+eMVXWP1FB7D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T1az7CAAAA2wAAAA8AAAAAAAAAAAAAAAAAlwIAAGRycy9kb3du&#10;cmV2LnhtbFBLBQYAAAAABAAEAPUAAACGAwAAAAA=&#10;" filled="f" stroked="f">
                  <v:textbox style="mso-fit-shape-to-text:t">
                    <w:txbxContent>
                      <w:p w14:paraId="0886461D"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0,01% ДНК </w:t>
                        </w:r>
                        <w:r>
                          <w:rPr>
                            <w:rFonts w:asciiTheme="minorHAnsi" w:hAnsi="Cambria" w:cstheme="minorBidi"/>
                            <w:b/>
                            <w:bCs/>
                            <w:color w:val="000000" w:themeColor="text1"/>
                            <w:kern w:val="24"/>
                            <w:sz w:val="16"/>
                            <w:szCs w:val="16"/>
                            <w:lang w:val="en-US"/>
                          </w:rPr>
                          <w:t>K562</w:t>
                        </w:r>
                      </w:p>
                    </w:txbxContent>
                  </v:textbox>
                </v:shape>
                <v:shape id="Надпись 19" o:spid="_x0000_s1058" type="#_x0000_t202" style="position:absolute;left:3592980;top:338547;width:926465;height:329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uc6lvwAA&#10;ANsAAAAPAAAAZHJzL2Rvd25yZXYueG1sRE9La8JAEL4X/A/LCN7qxoKlja4iPsBDL7XxPmTHbDA7&#10;G7JTE/+9KxR6m4/vOcv14Bt1oy7WgQ3Mphko4jLYmisDxc/h9QNUFGSLTWAycKcI69XoZYm5DT1/&#10;0+0klUohHHM04ETaXOtYOvIYp6ElTtwldB4lwa7StsM+hftGv2XZu/ZYc2pw2NLWUXk9/XoDInYz&#10;uxd7H4/n4WvXu6ycY2HMZDxsFqCEBvkX/7mPNs3/hO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u5zqW/AAAA2wAAAA8AAAAAAAAAAAAAAAAAlwIAAGRycy9kb3ducmV2&#10;LnhtbFBLBQYAAAAABAAEAPUAAACDAwAAAAA=&#10;" filled="f" stroked="f">
                  <v:textbox style="mso-fit-shape-to-text:t">
                    <w:txbxContent>
                      <w:p w14:paraId="223C6B41"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50% ДНК</w:t>
                        </w:r>
                      </w:p>
                      <w:p w14:paraId="02EB503E"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w:t>
                        </w:r>
                        <w:r>
                          <w:rPr>
                            <w:rFonts w:asciiTheme="minorHAnsi" w:hAnsi="Cambria" w:cstheme="minorBidi"/>
                            <w:b/>
                            <w:bCs/>
                            <w:color w:val="000000" w:themeColor="text1"/>
                            <w:kern w:val="24"/>
                            <w:sz w:val="16"/>
                            <w:szCs w:val="16"/>
                            <w:lang w:val="en-US"/>
                          </w:rPr>
                          <w:t>K562</w:t>
                        </w:r>
                      </w:p>
                    </w:txbxContent>
                  </v:textbox>
                </v:shape>
                <v:shape id="Надпись 20" o:spid="_x0000_s1059" type="#_x0000_t202" style="position:absolute;left:3627808;top:1901205;width:876300;height:329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762FvQAA&#10;ANsAAAAPAAAAZHJzL2Rvd25yZXYueG1sRE9Ni8IwEL0L/ocwgjdNFVyWahTRXfCwl3XrfWjGpthM&#10;SjPa+u83B8Hj431vdoNv1IO6WAc2sJhnoIjLYGuuDBR/37NPUFGQLTaBycCTIuy249EGcxt6/qXH&#10;WSqVQjjmaMCJtLnWsXTkMc5DS5y4a+g8SoJdpW2HfQr3jV5m2Yf2WHNqcNjSwVF5O9+9ARG7XzyL&#10;Lx9Pl+Hn2LusXGFhzHQy7NeghAZ5i1/ukzWwTOvTl/QD9PYf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E762FvQAAANsAAAAPAAAAAAAAAAAAAAAAAJcCAABkcnMvZG93bnJldi54&#10;bWxQSwUGAAAAAAQABAD1AAAAgQMAAAAA&#10;" filled="f" stroked="f">
                  <v:textbox style="mso-fit-shape-to-text:t">
                    <w:txbxContent>
                      <w:p w14:paraId="187213C5"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10% ДНК </w:t>
                        </w:r>
                      </w:p>
                      <w:p w14:paraId="6B6D3DB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txbxContent>
                  </v:textbox>
                </v:shape>
                <v:shape id="Надпись 21" o:spid="_x0000_s1060" type="#_x0000_t202" style="position:absolute;left:3643142;top:3363127;width:845820;height:329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owgewQAA&#10;ANsAAAAPAAAAZHJzL2Rvd25yZXYueG1sRI9Ba8JAFITvBf/D8gre6iaCIqmrSK3gwYs2vT+yr9nQ&#10;7NuQfTXx37uC0OMwM98w6+3oW3WlPjaBDeSzDBRxFWzDtYHy6/C2AhUF2WIbmAzcKMJ2M3lZY2HD&#10;wGe6XqRWCcKxQANOpCu0jpUjj3EWOuLk/YTeoyTZ19r2OCS4b/U8y5baY8NpwWFHH46q38ufNyBi&#10;d/mt/PTx+D2e9oPLqgWWxkxfx907KKFR/sPP9tEamOfw+JJ+gN7c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a6MIHsEAAADbAAAADwAAAAAAAAAAAAAAAACXAgAAZHJzL2Rvd25y&#10;ZXYueG1sUEsFBgAAAAAEAAQA9QAAAIUDAAAAAA==&#10;" filled="f" stroked="f">
                  <v:textbox style="mso-fit-shape-to-text:t">
                    <w:txbxContent>
                      <w:p w14:paraId="58E57B75"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1% ДНК </w:t>
                        </w:r>
                      </w:p>
                      <w:p w14:paraId="76BE1995"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txbxContent>
                  </v:textbox>
                </v:shape>
                <v:shape id="Надпись 22" o:spid="_x0000_s1061" type="#_x0000_t202" style="position:absolute;left:3664981;top:5234992;width:845185;height:329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cZZpwQAA&#10;ANsAAAAPAAAAZHJzL2Rvd25yZXYueG1sRI9Ba8JAFITvBf/D8gRvdWPAUlJXEa3gwUtten9kn9lg&#10;9m3Ivpr4712h0OMwM98wq83oW3WjPjaBDSzmGSjiKtiGawPl9+H1HVQUZIttYDJwpwib9eRlhYUN&#10;A3/R7Sy1ShCOBRpwIl2hdawceYzz0BEn7xJ6j5JkX2vb45DgvtV5lr1pjw2nBYcd7RxV1/OvNyBi&#10;t4t7+enj8Wc87QeXVUssjZlNx+0HKKFR/sN/7aM1kOfw/JJ+gF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3GWacEAAADbAAAADwAAAAAAAAAAAAAAAACXAgAAZHJzL2Rvd25y&#10;ZXYueG1sUEsFBgAAAAAEAAQA9QAAAIUDAAAAAA==&#10;" filled="f" stroked="f">
                  <v:textbox style="mso-fit-shape-to-text:t">
                    <w:txbxContent>
                      <w:p w14:paraId="75E86069"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0,01% ДНК </w:t>
                        </w:r>
                        <w:r>
                          <w:rPr>
                            <w:rFonts w:asciiTheme="minorHAnsi" w:hAnsi="Cambria" w:cstheme="minorBidi"/>
                            <w:b/>
                            <w:bCs/>
                            <w:color w:val="000000" w:themeColor="text1"/>
                            <w:kern w:val="24"/>
                            <w:sz w:val="16"/>
                            <w:szCs w:val="16"/>
                            <w:lang w:val="en-US"/>
                          </w:rPr>
                          <w:t>K562</w:t>
                        </w:r>
                      </w:p>
                    </w:txbxContent>
                  </v:textbox>
                </v:shape>
                <v:shape id="Надпись 23" o:spid="_x0000_s1062" type="#_x0000_t202" style="position:absolute;left:5249009;top:770586;width:989965;height:5676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PTPywgAA&#10;ANsAAAAPAAAAZHJzL2Rvd25yZXYueG1sRI9Pa8JAFMTvBb/D8gq91Y2WiqSuIv4BD72o8f7IvmZD&#10;s29D9mnit3eFQo/DzPyGWawG36gbdbEObGAyzkARl8HWXBkozvv3OagoyBabwGTgThFWy9HLAnMb&#10;ej7S7SSVShCOORpwIm2udSwdeYzj0BIn7yd0HiXJrtK2wz7BfaOnWTbTHmtOCw5b2jgqf09Xb0DE&#10;rif3Yufj4TJ8b3uXlZ9YGPP2Oqy/QAkN8h/+ax+sgekHPL+kH6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Q9M/LCAAAA2wAAAA8AAAAAAAAAAAAAAAAAlwIAAGRycy9kb3du&#10;cmV2LnhtbFBLBQYAAAAABAAEAPUAAACGAwAAAAA=&#10;" filled="f" stroked="f">
                  <v:textbox style="mso-fit-shape-to-text:t">
                    <w:txbxContent>
                      <w:p w14:paraId="6EC7A2F0"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SO4</w:t>
                        </w:r>
                      </w:p>
                      <w:p w14:paraId="7BC2C8B2"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генотип</w:t>
                        </w:r>
                      </w:p>
                      <w:p w14:paraId="7A9A4A13"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w:t>
                        </w:r>
                        <w:r>
                          <w:rPr>
                            <w:rFonts w:asciiTheme="minorHAnsi" w:hAnsi="Cambria" w:cstheme="minorBidi"/>
                            <w:b/>
                            <w:bCs/>
                            <w:color w:val="000000" w:themeColor="text1"/>
                            <w:kern w:val="24"/>
                            <w:sz w:val="16"/>
                            <w:szCs w:val="16"/>
                            <w:lang w:val="en-US"/>
                          </w:rPr>
                          <w:t>K562</w:t>
                        </w:r>
                      </w:p>
                      <w:p w14:paraId="0C18AD06"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71,15%</w:t>
                        </w:r>
                      </w:p>
                    </w:txbxContent>
                  </v:textbox>
                </v:shape>
                <v:shape id="Надпись 25" o:spid="_x0000_s1063" type="#_x0000_t202" style="position:absolute;left:5321010;top:2282724;width:845185;height:5676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mA4dwQAA&#10;ANsAAAAPAAAAZHJzL2Rvd25yZXYueG1sRI9Ba8JAFITvhf6H5RW81Y2CItFVpLbgwYs23h/ZZzY0&#10;+zZknyb+e1cQehxm5htmtRl8o27UxTqwgck4A0VcBltzZaD4/flcgIqCbLEJTAbuFGGzfn9bYW5D&#10;z0e6naRSCcIxRwNOpM21jqUjj3EcWuLkXULnUZLsKm077BPcN3qaZXPtsea04LClL0fl3+nqDYjY&#10;7eRefPu4Pw+HXe+ycoaFMaOPYbsEJTTIf/jV3lsD0xk8v6QfoNc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JgOHcEAAADbAAAADwAAAAAAAAAAAAAAAACXAgAAZHJzL2Rvd25y&#10;ZXYueG1sUEsFBgAAAAAEAAQA9QAAAIUDAAAAAA==&#10;" filled="f" stroked="f">
                  <v:textbox style="mso-fit-shape-to-text:t">
                    <w:txbxContent>
                      <w:p w14:paraId="29B264DF"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SO4</w:t>
                        </w:r>
                      </w:p>
                      <w:p w14:paraId="3BD48080"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генотип </w:t>
                        </w:r>
                      </w:p>
                      <w:p w14:paraId="62527EE5"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p w14:paraId="11DB1393"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8,92%</w:t>
                        </w:r>
                      </w:p>
                    </w:txbxContent>
                  </v:textbox>
                </v:shape>
                <v:shape id="Надпись 26" o:spid="_x0000_s1064" type="#_x0000_t202" style="position:absolute;left:5465012;top:3938874;width:845820;height:5676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SpBqwQAA&#10;ANsAAAAPAAAAZHJzL2Rvd25yZXYueG1sRI9Ba8JAFITvgv9heYI33SgoJbqK1BY89KKN90f2mQ3N&#10;vg3Zp4n/vlsoeBxm5htmux98ox7UxTqwgcU8A0VcBltzZaD4/py9gYqCbLEJTAaeFGG/G4+2mNvQ&#10;85keF6lUgnDM0YATaXOtY+nIY5yHljh5t9B5lCS7StsO+wT3jV5m2Vp7rDktOGzp3VH5c7l7AyL2&#10;sHgWHz6ersPXsXdZucLCmOlkOGxACQ3yCv+3T9bAcg1/X9IP0L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5EqQasEAAADbAAAADwAAAAAAAAAAAAAAAACXAgAAZHJzL2Rvd25y&#10;ZXYueG1sUEsFBgAAAAAEAAQA9QAAAIUDAAAAAA==&#10;" filled="f" stroked="f">
                  <v:textbox style="mso-fit-shape-to-text:t">
                    <w:txbxContent>
                      <w:p w14:paraId="1C8AB5F6"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SO4</w:t>
                        </w:r>
                      </w:p>
                      <w:p w14:paraId="107363C1"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Генотип</w:t>
                        </w:r>
                      </w:p>
                      <w:p w14:paraId="35C69E3C"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w:t>
                        </w:r>
                        <w:r>
                          <w:rPr>
                            <w:rFonts w:asciiTheme="minorHAnsi" w:hAnsi="Cambria" w:cstheme="minorBidi"/>
                            <w:b/>
                            <w:bCs/>
                            <w:color w:val="000000" w:themeColor="text1"/>
                            <w:kern w:val="24"/>
                            <w:sz w:val="16"/>
                            <w:szCs w:val="16"/>
                            <w:lang w:val="en-US"/>
                          </w:rPr>
                          <w:t>K562</w:t>
                        </w:r>
                      </w:p>
                      <w:p w14:paraId="1FB1235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0,47%</w:t>
                        </w:r>
                      </w:p>
                    </w:txbxContent>
                  </v:textbox>
                </v:shape>
                <v:shape id="Надпись 27" o:spid="_x0000_s1065" type="#_x0000_t202" style="position:absolute;left:5321339;top:5306998;width:958215;height:5676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BjXxwgAA&#10;ANsAAAAPAAAAZHJzL2Rvd25yZXYueG1sRI9Pa8JAFMTvBb/D8gq91Y1Cq6SuIv4BD72o8f7IvmZD&#10;s29D9mnit3eFQo/DzPyGWawG36gbdbEObGAyzkARl8HWXBkozvv3OagoyBabwGTgThFWy9HLAnMb&#10;ej7S7SSVShCOORpwIm2udSwdeYzj0BIn7yd0HiXJrtK2wz7BfaOnWfapPdacFhy2tHFU/p6u3oCI&#10;XU/uxc7Hw2X43vYuKz+wMObtdVh/gRIa5D/81z5YA9MZPL+kH6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sGNfHCAAAA2wAAAA8AAAAAAAAAAAAAAAAAlwIAAGRycy9kb3du&#10;cmV2LnhtbFBLBQYAAAAABAAEAPUAAACGAwAAAAA=&#10;" filled="f" stroked="f">
                  <v:textbox style="mso-fit-shape-to-text:t">
                    <w:txbxContent>
                      <w:p w14:paraId="69A57547"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SO4</w:t>
                        </w:r>
                      </w:p>
                      <w:p w14:paraId="0B91193C"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генотип </w:t>
                        </w:r>
                      </w:p>
                      <w:p w14:paraId="5881D09D"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lang w:val="en-US"/>
                          </w:rPr>
                          <w:t>K562</w:t>
                        </w:r>
                      </w:p>
                      <w:p w14:paraId="072CEB42" w14:textId="77777777" w:rsidR="00232A27" w:rsidRDefault="00232A27" w:rsidP="00201BB5">
                        <w:pPr>
                          <w:pStyle w:val="a4"/>
                          <w:spacing w:before="0" w:beforeAutospacing="0" w:after="0" w:afterAutospacing="0"/>
                          <w:jc w:val="center"/>
                        </w:pPr>
                        <w:r>
                          <w:rPr>
                            <w:rFonts w:asciiTheme="minorHAnsi" w:hAnsi="Cambria" w:cstheme="minorBidi"/>
                            <w:b/>
                            <w:bCs/>
                            <w:color w:val="000000" w:themeColor="text1"/>
                            <w:kern w:val="24"/>
                            <w:sz w:val="16"/>
                            <w:szCs w:val="16"/>
                          </w:rPr>
                          <w:t xml:space="preserve"> 0,004%</w:t>
                        </w:r>
                      </w:p>
                    </w:txbxContent>
                  </v:textbox>
                </v:shape>
              </v:group>
            </w:pict>
          </mc:Fallback>
        </mc:AlternateContent>
      </w:r>
      <w:r w:rsidRPr="00B4595B">
        <w:rPr>
          <w:noProof/>
          <w:lang w:val="en-US"/>
        </w:rPr>
        <mc:AlternateContent>
          <mc:Choice Requires="wps">
            <w:drawing>
              <wp:anchor distT="0" distB="0" distL="114300" distR="114300" simplePos="0" relativeHeight="251659264" behindDoc="0" locked="0" layoutInCell="1" allowOverlap="1" wp14:anchorId="2E21A156" wp14:editId="5B372626">
                <wp:simplePos x="0" y="0"/>
                <wp:positionH relativeFrom="column">
                  <wp:posOffset>1793117</wp:posOffset>
                </wp:positionH>
                <wp:positionV relativeFrom="paragraph">
                  <wp:posOffset>1058634</wp:posOffset>
                </wp:positionV>
                <wp:extent cx="276860" cy="247650"/>
                <wp:effectExtent l="0" t="0" r="0" b="0"/>
                <wp:wrapSquare wrapText="bothSides"/>
                <wp:docPr id="49" name="TextBox 48"/>
                <wp:cNvGraphicFramePr/>
                <a:graphic xmlns:a="http://schemas.openxmlformats.org/drawingml/2006/main">
                  <a:graphicData uri="http://schemas.microsoft.com/office/word/2010/wordprocessingShape">
                    <wps:wsp>
                      <wps:cNvSpPr txBox="1"/>
                      <wps:spPr>
                        <a:xfrm>
                          <a:off x="0" y="0"/>
                          <a:ext cx="276860" cy="247650"/>
                        </a:xfrm>
                        <a:prstGeom prst="rect">
                          <a:avLst/>
                        </a:prstGeom>
                        <a:noFill/>
                      </wps:spPr>
                      <wps:txbx>
                        <w:txbxContent>
                          <w:p w14:paraId="6149FCBF"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wps:txbx>
                      <wps:bodyPr wrap="none" rtlCol="0">
                        <a:spAutoFit/>
                      </wps:bodyPr>
                    </wps:wsp>
                  </a:graphicData>
                </a:graphic>
              </wp:anchor>
            </w:drawing>
          </mc:Choice>
          <mc:Fallback>
            <w:pict>
              <v:shape id="TextBox 48" o:spid="_x0000_s1066" type="#_x0000_t202" style="position:absolute;margin-left:141.2pt;margin-top:83.35pt;width:21.8pt;height:19.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" filled="f" stroked="f">
                <v:textbox style="mso-fit-shape-to-text:t">
                  <w:txbxContent>
                    <w:p w14:paraId="6149FCBF"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v:textbox>
                <w10:wrap type="square"/>
              </v:shape>
            </w:pict>
          </mc:Fallback>
        </mc:AlternateContent>
      </w:r>
      <w:r w:rsidRPr="00B4595B">
        <w:rPr>
          <w:noProof/>
          <w:lang w:val="en-US"/>
        </w:rPr>
        <mc:AlternateContent>
          <mc:Choice Requires="wps">
            <w:drawing>
              <wp:anchor distT="0" distB="0" distL="114300" distR="114300" simplePos="0" relativeHeight="251660288" behindDoc="0" locked="0" layoutInCell="1" allowOverlap="1" wp14:anchorId="6DBF6BB3" wp14:editId="6393A172">
                <wp:simplePos x="0" y="0"/>
                <wp:positionH relativeFrom="column">
                  <wp:posOffset>2441189</wp:posOffset>
                </wp:positionH>
                <wp:positionV relativeFrom="paragraph">
                  <wp:posOffset>4298994</wp:posOffset>
                </wp:positionV>
                <wp:extent cx="464185" cy="225425"/>
                <wp:effectExtent l="0" t="0" r="0" b="0"/>
                <wp:wrapSquare wrapText="bothSides"/>
                <wp:docPr id="50" name="TextBox 49"/>
                <wp:cNvGraphicFramePr/>
                <a:graphic xmlns:a="http://schemas.openxmlformats.org/drawingml/2006/main">
                  <a:graphicData uri="http://schemas.microsoft.com/office/word/2010/wordprocessingShape">
                    <wps:wsp>
                      <wps:cNvSpPr txBox="1"/>
                      <wps:spPr>
                        <a:xfrm>
                          <a:off x="0" y="0"/>
                          <a:ext cx="464185" cy="225425"/>
                        </a:xfrm>
                        <a:prstGeom prst="rect">
                          <a:avLst/>
                        </a:prstGeom>
                        <a:noFill/>
                      </wps:spPr>
                      <wps:txbx>
                        <w:txbxContent>
                          <w:p w14:paraId="6E7206F2"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18"/>
                                <w:szCs w:val="18"/>
                                <w:lang w:val="en-US"/>
                              </w:rPr>
                              <w:t>K562</w:t>
                            </w:r>
                          </w:p>
                        </w:txbxContent>
                      </wps:txbx>
                      <wps:bodyPr wrap="none" rtlCol="0">
                        <a:spAutoFit/>
                      </wps:bodyPr>
                    </wps:wsp>
                  </a:graphicData>
                </a:graphic>
              </wp:anchor>
            </w:drawing>
          </mc:Choice>
          <mc:Fallback>
            <w:pict>
              <v:shape id="TextBox 49" o:spid="_x0000_s1067" type="#_x0000_t202" style="position:absolute;margin-left:192.2pt;margin-top:338.5pt;width:36.55pt;height:17.7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" filled="f" stroked="f">
                <v:textbox style="mso-fit-shape-to-text:t">
                  <w:txbxContent>
                    <w:p w14:paraId="6E7206F2"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18"/>
                          <w:szCs w:val="18"/>
                          <w:lang w:val="en-US"/>
                        </w:rPr>
                        <w:t>K562</w:t>
                      </w:r>
                    </w:p>
                  </w:txbxContent>
                </v:textbox>
                <w10:wrap type="square"/>
              </v:shape>
            </w:pict>
          </mc:Fallback>
        </mc:AlternateContent>
      </w:r>
      <w:r w:rsidRPr="00B4595B">
        <w:rPr>
          <w:noProof/>
          <w:lang w:val="en-US"/>
        </w:rPr>
        <mc:AlternateContent>
          <mc:Choice Requires="wps">
            <w:drawing>
              <wp:anchor distT="0" distB="0" distL="114300" distR="114300" simplePos="0" relativeHeight="251661312" behindDoc="0" locked="0" layoutInCell="1" allowOverlap="1" wp14:anchorId="31A57027" wp14:editId="32CC4490">
                <wp:simplePos x="0" y="0"/>
                <wp:positionH relativeFrom="column">
                  <wp:posOffset>2513197</wp:posOffset>
                </wp:positionH>
                <wp:positionV relativeFrom="paragraph">
                  <wp:posOffset>5883170</wp:posOffset>
                </wp:positionV>
                <wp:extent cx="464185" cy="225425"/>
                <wp:effectExtent l="0" t="0" r="0" b="0"/>
                <wp:wrapSquare wrapText="bothSides"/>
                <wp:docPr id="51" name="TextBox 50"/>
                <wp:cNvGraphicFramePr/>
                <a:graphic xmlns:a="http://schemas.openxmlformats.org/drawingml/2006/main">
                  <a:graphicData uri="http://schemas.microsoft.com/office/word/2010/wordprocessingShape">
                    <wps:wsp>
                      <wps:cNvSpPr txBox="1"/>
                      <wps:spPr>
                        <a:xfrm>
                          <a:off x="0" y="0"/>
                          <a:ext cx="464185" cy="225425"/>
                        </a:xfrm>
                        <a:prstGeom prst="rect">
                          <a:avLst/>
                        </a:prstGeom>
                        <a:noFill/>
                      </wps:spPr>
                      <wps:txbx>
                        <w:txbxContent>
                          <w:p w14:paraId="278170C5"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18"/>
                                <w:szCs w:val="18"/>
                                <w:lang w:val="en-US"/>
                              </w:rPr>
                              <w:t>K562</w:t>
                            </w:r>
                          </w:p>
                        </w:txbxContent>
                      </wps:txbx>
                      <wps:bodyPr wrap="none" rtlCol="0">
                        <a:spAutoFit/>
                      </wps:bodyPr>
                    </wps:wsp>
                  </a:graphicData>
                </a:graphic>
              </wp:anchor>
            </w:drawing>
          </mc:Choice>
          <mc:Fallback>
            <w:pict>
              <v:shape id="TextBox 50" o:spid="_x0000_s1068" type="#_x0000_t202" style="position:absolute;margin-left:197.9pt;margin-top:463.25pt;width:36.55pt;height:17.7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" filled="f" stroked="f">
                <v:textbox style="mso-fit-shape-to-text:t">
                  <w:txbxContent>
                    <w:p w14:paraId="278170C5"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18"/>
                          <w:szCs w:val="18"/>
                          <w:lang w:val="en-US"/>
                        </w:rPr>
                        <w:t>K562</w:t>
                      </w:r>
                    </w:p>
                  </w:txbxContent>
                </v:textbox>
                <w10:wrap type="square"/>
              </v:shape>
            </w:pict>
          </mc:Fallback>
        </mc:AlternateContent>
      </w:r>
      <w:r w:rsidRPr="00B4595B">
        <w:rPr>
          <w:noProof/>
          <w:lang w:val="en-US"/>
        </w:rPr>
        <mc:AlternateContent>
          <mc:Choice Requires="wps">
            <w:drawing>
              <wp:anchor distT="0" distB="0" distL="114300" distR="114300" simplePos="0" relativeHeight="251662336" behindDoc="0" locked="0" layoutInCell="1" allowOverlap="1" wp14:anchorId="616F0B39" wp14:editId="7C0E6B69">
                <wp:simplePos x="0" y="0"/>
                <wp:positionH relativeFrom="column">
                  <wp:posOffset>1721109</wp:posOffset>
                </wp:positionH>
                <wp:positionV relativeFrom="paragraph">
                  <wp:posOffset>4226986</wp:posOffset>
                </wp:positionV>
                <wp:extent cx="276860" cy="247650"/>
                <wp:effectExtent l="0" t="0" r="0" b="0"/>
                <wp:wrapSquare wrapText="bothSides"/>
                <wp:docPr id="67" name="TextBox 66"/>
                <wp:cNvGraphicFramePr/>
                <a:graphic xmlns:a="http://schemas.openxmlformats.org/drawingml/2006/main">
                  <a:graphicData uri="http://schemas.microsoft.com/office/word/2010/wordprocessingShape">
                    <wps:wsp>
                      <wps:cNvSpPr txBox="1"/>
                      <wps:spPr>
                        <a:xfrm>
                          <a:off x="0" y="0"/>
                          <a:ext cx="276860" cy="247650"/>
                        </a:xfrm>
                        <a:prstGeom prst="rect">
                          <a:avLst/>
                        </a:prstGeom>
                        <a:noFill/>
                      </wps:spPr>
                      <wps:txbx>
                        <w:txbxContent>
                          <w:p w14:paraId="2BCFFCFA"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wps:txbx>
                      <wps:bodyPr wrap="none" rtlCol="0">
                        <a:spAutoFit/>
                      </wps:bodyPr>
                    </wps:wsp>
                  </a:graphicData>
                </a:graphic>
              </wp:anchor>
            </w:drawing>
          </mc:Choice>
          <mc:Fallback>
            <w:pict>
              <v:shape id="TextBox 66" o:spid="_x0000_s1069" type="#_x0000_t202" style="position:absolute;margin-left:135.5pt;margin-top:332.85pt;width:21.8pt;height:19.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" filled="f" stroked="f">
                <v:textbox style="mso-fit-shape-to-text:t">
                  <w:txbxContent>
                    <w:p w14:paraId="2BCFFCFA"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v:textbox>
                <w10:wrap type="square"/>
              </v:shape>
            </w:pict>
          </mc:Fallback>
        </mc:AlternateContent>
      </w:r>
      <w:r w:rsidRPr="00B4595B">
        <w:rPr>
          <w:noProof/>
          <w:lang w:val="en-US"/>
        </w:rPr>
        <mc:AlternateContent>
          <mc:Choice Requires="wps">
            <w:drawing>
              <wp:anchor distT="0" distB="0" distL="114300" distR="114300" simplePos="0" relativeHeight="251663360" behindDoc="0" locked="0" layoutInCell="1" allowOverlap="1" wp14:anchorId="503B95F4" wp14:editId="18F48065">
                <wp:simplePos x="0" y="0"/>
                <wp:positionH relativeFrom="column">
                  <wp:posOffset>1649101</wp:posOffset>
                </wp:positionH>
                <wp:positionV relativeFrom="paragraph">
                  <wp:posOffset>5883170</wp:posOffset>
                </wp:positionV>
                <wp:extent cx="276860" cy="247650"/>
                <wp:effectExtent l="0" t="0" r="0" b="0"/>
                <wp:wrapSquare wrapText="bothSides"/>
                <wp:docPr id="68" name="TextBox 67"/>
                <wp:cNvGraphicFramePr/>
                <a:graphic xmlns:a="http://schemas.openxmlformats.org/drawingml/2006/main">
                  <a:graphicData uri="http://schemas.microsoft.com/office/word/2010/wordprocessingShape">
                    <wps:wsp>
                      <wps:cNvSpPr txBox="1"/>
                      <wps:spPr>
                        <a:xfrm>
                          <a:off x="0" y="0"/>
                          <a:ext cx="276860" cy="247650"/>
                        </a:xfrm>
                        <a:prstGeom prst="rect">
                          <a:avLst/>
                        </a:prstGeom>
                        <a:noFill/>
                      </wps:spPr>
                      <wps:txbx>
                        <w:txbxContent>
                          <w:p w14:paraId="6528BA44"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wps:txbx>
                      <wps:bodyPr wrap="none" rtlCol="0">
                        <a:spAutoFit/>
                      </wps:bodyPr>
                    </wps:wsp>
                  </a:graphicData>
                </a:graphic>
              </wp:anchor>
            </w:drawing>
          </mc:Choice>
          <mc:Fallback>
            <w:pict>
              <v:shape id="TextBox 67" o:spid="_x0000_s1070" type="#_x0000_t202" style="position:absolute;margin-left:129.85pt;margin-top:463.25pt;width:21.8pt;height:19.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" filled="f" stroked="f">
                <v:textbox style="mso-fit-shape-to-text:t">
                  <w:txbxContent>
                    <w:p w14:paraId="6528BA44"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v:textbox>
                <w10:wrap type="square"/>
              </v:shape>
            </w:pict>
          </mc:Fallback>
        </mc:AlternateContent>
      </w:r>
      <w:r w:rsidRPr="00B4595B">
        <w:rPr>
          <w:noProof/>
          <w:lang w:val="en-US"/>
        </w:rPr>
        <mc:AlternateContent>
          <mc:Choice Requires="wps">
            <w:drawing>
              <wp:anchor distT="0" distB="0" distL="114300" distR="114300" simplePos="0" relativeHeight="251664384" behindDoc="0" locked="0" layoutInCell="1" allowOverlap="1" wp14:anchorId="76EE527E" wp14:editId="2FDFA7A2">
                <wp:simplePos x="0" y="0"/>
                <wp:positionH relativeFrom="column">
                  <wp:posOffset>1001029</wp:posOffset>
                </wp:positionH>
                <wp:positionV relativeFrom="paragraph">
                  <wp:posOffset>2714818</wp:posOffset>
                </wp:positionV>
                <wp:extent cx="276860" cy="247650"/>
                <wp:effectExtent l="0" t="0" r="0" b="0"/>
                <wp:wrapSquare wrapText="bothSides"/>
                <wp:docPr id="69" name="TextBox 68"/>
                <wp:cNvGraphicFramePr/>
                <a:graphic xmlns:a="http://schemas.openxmlformats.org/drawingml/2006/main">
                  <a:graphicData uri="http://schemas.microsoft.com/office/word/2010/wordprocessingShape">
                    <wps:wsp>
                      <wps:cNvSpPr txBox="1"/>
                      <wps:spPr>
                        <a:xfrm>
                          <a:off x="0" y="0"/>
                          <a:ext cx="276860" cy="247650"/>
                        </a:xfrm>
                        <a:prstGeom prst="rect">
                          <a:avLst/>
                        </a:prstGeom>
                        <a:noFill/>
                      </wps:spPr>
                      <wps:txbx>
                        <w:txbxContent>
                          <w:p w14:paraId="667EAC6D"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wps:txbx>
                      <wps:bodyPr wrap="none" rtlCol="0">
                        <a:spAutoFit/>
                      </wps:bodyPr>
                    </wps:wsp>
                  </a:graphicData>
                </a:graphic>
              </wp:anchor>
            </w:drawing>
          </mc:Choice>
          <mc:Fallback>
            <w:pict>
              <v:shape id="TextBox 68" o:spid="_x0000_s1071" type="#_x0000_t202" style="position:absolute;margin-left:78.8pt;margin-top:213.75pt;width:21.8pt;height:19.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" filled="f" stroked="f">
                <v:textbox style="mso-fit-shape-to-text:t">
                  <w:txbxContent>
                    <w:p w14:paraId="667EAC6D"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v:textbox>
                <w10:wrap type="square"/>
              </v:shape>
            </w:pict>
          </mc:Fallback>
        </mc:AlternateContent>
      </w:r>
      <w:r w:rsidRPr="00B4595B">
        <w:rPr>
          <w:noProof/>
          <w:lang w:val="en-US"/>
        </w:rPr>
        <mc:AlternateContent>
          <mc:Choice Requires="wps">
            <w:drawing>
              <wp:anchor distT="0" distB="0" distL="114300" distR="114300" simplePos="0" relativeHeight="251665408" behindDoc="0" locked="0" layoutInCell="1" allowOverlap="1" wp14:anchorId="322EAF12" wp14:editId="43FF0860">
                <wp:simplePos x="0" y="0"/>
                <wp:positionH relativeFrom="column">
                  <wp:posOffset>857013</wp:posOffset>
                </wp:positionH>
                <wp:positionV relativeFrom="paragraph">
                  <wp:posOffset>5883170</wp:posOffset>
                </wp:positionV>
                <wp:extent cx="276860" cy="247650"/>
                <wp:effectExtent l="0" t="0" r="0" b="0"/>
                <wp:wrapSquare wrapText="bothSides"/>
                <wp:docPr id="70" name="TextBox 69"/>
                <wp:cNvGraphicFramePr/>
                <a:graphic xmlns:a="http://schemas.openxmlformats.org/drawingml/2006/main">
                  <a:graphicData uri="http://schemas.microsoft.com/office/word/2010/wordprocessingShape">
                    <wps:wsp>
                      <wps:cNvSpPr txBox="1"/>
                      <wps:spPr>
                        <a:xfrm>
                          <a:off x="0" y="0"/>
                          <a:ext cx="276860" cy="247650"/>
                        </a:xfrm>
                        <a:prstGeom prst="rect">
                          <a:avLst/>
                        </a:prstGeom>
                        <a:noFill/>
                      </wps:spPr>
                      <wps:txbx>
                        <w:txbxContent>
                          <w:p w14:paraId="24A9B6C1"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wps:txbx>
                      <wps:bodyPr wrap="none" rtlCol="0">
                        <a:spAutoFit/>
                      </wps:bodyPr>
                    </wps:wsp>
                  </a:graphicData>
                </a:graphic>
              </wp:anchor>
            </w:drawing>
          </mc:Choice>
          <mc:Fallback>
            <w:pict>
              <v:shape id="TextBox 69" o:spid="_x0000_s1072" type="#_x0000_t202" style="position:absolute;margin-left:67.5pt;margin-top:463.25pt;width:21.8pt;height:19.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" filled="f" stroked="f">
                <v:textbox style="mso-fit-shape-to-text:t">
                  <w:txbxContent>
                    <w:p w14:paraId="24A9B6C1" w14:textId="77777777" w:rsidR="00232A27" w:rsidRDefault="00232A27" w:rsidP="00201BB5">
                      <w:pPr>
                        <w:pStyle w:val="a4"/>
                        <w:spacing w:before="0" w:beforeAutospacing="0" w:after="0" w:afterAutospacing="0"/>
                      </w:pPr>
                      <w:r>
                        <w:rPr>
                          <w:rFonts w:asciiTheme="minorHAnsi" w:hAnsi="Cambria" w:cstheme="minorBidi"/>
                          <w:b/>
                          <w:bCs/>
                          <w:color w:val="000000" w:themeColor="text1"/>
                          <w:kern w:val="24"/>
                          <w:sz w:val="21"/>
                          <w:szCs w:val="21"/>
                          <w:lang w:val="en-US"/>
                        </w:rPr>
                        <w:t>D</w:t>
                      </w:r>
                    </w:p>
                  </w:txbxContent>
                </v:textbox>
                <w10:wrap type="square"/>
              </v:shape>
            </w:pict>
          </mc:Fallback>
        </mc:AlternateContent>
      </w:r>
      <w:r w:rsidRPr="00B4595B">
        <w:rPr>
          <w:noProof/>
          <w:lang w:val="en-US"/>
        </w:rPr>
        <mc:AlternateContent>
          <mc:Choice Requires="wps">
            <w:drawing>
              <wp:anchor distT="0" distB="0" distL="114300" distR="114300" simplePos="0" relativeHeight="251666432" behindDoc="0" locked="0" layoutInCell="1" allowOverlap="1" wp14:anchorId="29F1259D" wp14:editId="233CD09A">
                <wp:simplePos x="0" y="0"/>
                <wp:positionH relativeFrom="column">
                  <wp:posOffset>5105485</wp:posOffset>
                </wp:positionH>
                <wp:positionV relativeFrom="paragraph">
                  <wp:posOffset>266546</wp:posOffset>
                </wp:positionV>
                <wp:extent cx="408305" cy="225425"/>
                <wp:effectExtent l="0" t="0" r="0" b="0"/>
                <wp:wrapSquare wrapText="bothSides"/>
                <wp:docPr id="1" name="TextBox 1"/>
                <wp:cNvGraphicFramePr/>
                <a:graphic xmlns:a="http://schemas.openxmlformats.org/drawingml/2006/main">
                  <a:graphicData uri="http://schemas.microsoft.com/office/word/2010/wordprocessingShape">
                    <wps:wsp>
                      <wps:cNvSpPr txBox="1"/>
                      <wps:spPr>
                        <a:xfrm>
                          <a:off x="0" y="0"/>
                          <a:ext cx="408305" cy="225425"/>
                        </a:xfrm>
                        <a:prstGeom prst="rect">
                          <a:avLst/>
                        </a:prstGeom>
                        <a:noFill/>
                      </wps:spPr>
                      <wps:txbx>
                        <w:txbxContent>
                          <w:p w14:paraId="1DD4C5D5" w14:textId="77777777" w:rsidR="00232A27" w:rsidRDefault="00232A27" w:rsidP="00201BB5">
                            <w:pPr>
                              <w:pStyle w:val="a4"/>
                              <w:spacing w:before="0" w:beforeAutospacing="0" w:after="0" w:afterAutospacing="0"/>
                            </w:pPr>
                            <w:proofErr w:type="spellStart"/>
                            <w:r>
                              <w:rPr>
                                <w:rFonts w:asciiTheme="minorHAnsi" w:hAnsi="Cambria" w:cstheme="minorBidi"/>
                                <w:b/>
                                <w:bCs/>
                                <w:color w:val="000000" w:themeColor="text1"/>
                                <w:kern w:val="24"/>
                                <w:sz w:val="18"/>
                                <w:szCs w:val="18"/>
                              </w:rPr>
                              <w:t>НСК</w:t>
                            </w:r>
                            <w:proofErr w:type="spellEnd"/>
                          </w:p>
                        </w:txbxContent>
                      </wps:txbx>
                      <wps:bodyPr wrap="none" rtlCol="0">
                        <a:spAutoFit/>
                      </wps:bodyPr>
                    </wps:wsp>
                  </a:graphicData>
                </a:graphic>
              </wp:anchor>
            </w:drawing>
          </mc:Choice>
          <mc:Fallback>
            <w:pict>
              <v:shape id="TextBox 1" o:spid="_x0000_s1073" type="#_x0000_t202" style="position:absolute;margin-left:402pt;margin-top:21pt;width:32.15pt;height:17.7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" filled="f" stroked="f">
                <v:textbox style="mso-fit-shape-to-text:t">
                  <w:txbxContent>
                    <w:p w14:paraId="1DD4C5D5" w14:textId="77777777" w:rsidR="00232A27" w:rsidRDefault="00232A27" w:rsidP="00201BB5">
                      <w:pPr>
                        <w:pStyle w:val="a4"/>
                        <w:spacing w:before="0" w:beforeAutospacing="0" w:after="0" w:afterAutospacing="0"/>
                      </w:pPr>
                      <w:proofErr w:type="spellStart"/>
                      <w:r>
                        <w:rPr>
                          <w:rFonts w:asciiTheme="minorHAnsi" w:hAnsi="Cambria" w:cstheme="minorBidi"/>
                          <w:b/>
                          <w:bCs/>
                          <w:color w:val="000000" w:themeColor="text1"/>
                          <w:kern w:val="24"/>
                          <w:sz w:val="18"/>
                          <w:szCs w:val="18"/>
                        </w:rPr>
                        <w:t>НСК</w:t>
                      </w:r>
                      <w:proofErr w:type="spellEnd"/>
                    </w:p>
                  </w:txbxContent>
                </v:textbox>
                <w10:wrap type="square"/>
              </v:shape>
            </w:pict>
          </mc:Fallback>
        </mc:AlternateContent>
      </w:r>
      <w:r w:rsidRPr="00B4595B">
        <w:rPr>
          <w:noProof/>
          <w:lang w:val="en-US"/>
        </w:rPr>
        <mc:AlternateContent>
          <mc:Choice Requires="wps">
            <w:drawing>
              <wp:anchor distT="0" distB="0" distL="114300" distR="114300" simplePos="0" relativeHeight="251667456" behindDoc="0" locked="0" layoutInCell="1" allowOverlap="1" wp14:anchorId="6F1B723E" wp14:editId="0AFAAD9C">
                <wp:simplePos x="0" y="0"/>
                <wp:positionH relativeFrom="column">
                  <wp:posOffset>5105485</wp:posOffset>
                </wp:positionH>
                <wp:positionV relativeFrom="paragraph">
                  <wp:posOffset>1850722</wp:posOffset>
                </wp:positionV>
                <wp:extent cx="408305" cy="225425"/>
                <wp:effectExtent l="0" t="0" r="0" b="0"/>
                <wp:wrapSquare wrapText="bothSides"/>
                <wp:docPr id="71" name="TextBox 70"/>
                <wp:cNvGraphicFramePr/>
                <a:graphic xmlns:a="http://schemas.openxmlformats.org/drawingml/2006/main">
                  <a:graphicData uri="http://schemas.microsoft.com/office/word/2010/wordprocessingShape">
                    <wps:wsp>
                      <wps:cNvSpPr txBox="1"/>
                      <wps:spPr>
                        <a:xfrm>
                          <a:off x="0" y="0"/>
                          <a:ext cx="408305" cy="225425"/>
                        </a:xfrm>
                        <a:prstGeom prst="rect">
                          <a:avLst/>
                        </a:prstGeom>
                        <a:noFill/>
                      </wps:spPr>
                      <wps:txbx>
                        <w:txbxContent>
                          <w:p w14:paraId="06B64D4E" w14:textId="77777777" w:rsidR="00232A27" w:rsidRDefault="00232A27" w:rsidP="00201BB5">
                            <w:pPr>
                              <w:pStyle w:val="a4"/>
                              <w:spacing w:before="0" w:beforeAutospacing="0" w:after="0" w:afterAutospacing="0"/>
                            </w:pPr>
                            <w:proofErr w:type="spellStart"/>
                            <w:r>
                              <w:rPr>
                                <w:rFonts w:asciiTheme="minorHAnsi" w:hAnsi="Cambria" w:cstheme="minorBidi"/>
                                <w:b/>
                                <w:bCs/>
                                <w:color w:val="000000" w:themeColor="text1"/>
                                <w:kern w:val="24"/>
                                <w:sz w:val="18"/>
                                <w:szCs w:val="18"/>
                              </w:rPr>
                              <w:t>НСК</w:t>
                            </w:r>
                            <w:proofErr w:type="spellEnd"/>
                          </w:p>
                        </w:txbxContent>
                      </wps:txbx>
                      <wps:bodyPr wrap="none" rtlCol="0">
                        <a:spAutoFit/>
                      </wps:bodyPr>
                    </wps:wsp>
                  </a:graphicData>
                </a:graphic>
              </wp:anchor>
            </w:drawing>
          </mc:Choice>
          <mc:Fallback>
            <w:pict>
              <v:shape id="TextBox 70" o:spid="_x0000_s1074" type="#_x0000_t202" style="position:absolute;margin-left:402pt;margin-top:145.75pt;width:32.15pt;height:17.7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" filled="f" stroked="f">
                <v:textbox style="mso-fit-shape-to-text:t">
                  <w:txbxContent>
                    <w:p w14:paraId="06B64D4E" w14:textId="77777777" w:rsidR="00232A27" w:rsidRDefault="00232A27" w:rsidP="00201BB5">
                      <w:pPr>
                        <w:pStyle w:val="a4"/>
                        <w:spacing w:before="0" w:beforeAutospacing="0" w:after="0" w:afterAutospacing="0"/>
                      </w:pPr>
                      <w:proofErr w:type="spellStart"/>
                      <w:r>
                        <w:rPr>
                          <w:rFonts w:asciiTheme="minorHAnsi" w:hAnsi="Cambria" w:cstheme="minorBidi"/>
                          <w:b/>
                          <w:bCs/>
                          <w:color w:val="000000" w:themeColor="text1"/>
                          <w:kern w:val="24"/>
                          <w:sz w:val="18"/>
                          <w:szCs w:val="18"/>
                        </w:rPr>
                        <w:t>НСК</w:t>
                      </w:r>
                      <w:proofErr w:type="spellEnd"/>
                    </w:p>
                  </w:txbxContent>
                </v:textbox>
                <w10:wrap type="square"/>
              </v:shape>
            </w:pict>
          </mc:Fallback>
        </mc:AlternateContent>
      </w:r>
      <w:r w:rsidRPr="00B4595B">
        <w:rPr>
          <w:noProof/>
          <w:lang w:val="en-US"/>
        </w:rPr>
        <mc:AlternateContent>
          <mc:Choice Requires="wps">
            <w:drawing>
              <wp:anchor distT="0" distB="0" distL="114300" distR="114300" simplePos="0" relativeHeight="251668480" behindDoc="0" locked="0" layoutInCell="1" allowOverlap="1" wp14:anchorId="4DE30187" wp14:editId="18BE794D">
                <wp:simplePos x="0" y="0"/>
                <wp:positionH relativeFrom="column">
                  <wp:posOffset>5105485</wp:posOffset>
                </wp:positionH>
                <wp:positionV relativeFrom="paragraph">
                  <wp:posOffset>3434898</wp:posOffset>
                </wp:positionV>
                <wp:extent cx="408305" cy="225425"/>
                <wp:effectExtent l="0" t="0" r="0" b="0"/>
                <wp:wrapSquare wrapText="bothSides"/>
                <wp:docPr id="72" name="TextBox 71"/>
                <wp:cNvGraphicFramePr/>
                <a:graphic xmlns:a="http://schemas.openxmlformats.org/drawingml/2006/main">
                  <a:graphicData uri="http://schemas.microsoft.com/office/word/2010/wordprocessingShape">
                    <wps:wsp>
                      <wps:cNvSpPr txBox="1"/>
                      <wps:spPr>
                        <a:xfrm>
                          <a:off x="0" y="0"/>
                          <a:ext cx="408305" cy="225425"/>
                        </a:xfrm>
                        <a:prstGeom prst="rect">
                          <a:avLst/>
                        </a:prstGeom>
                        <a:noFill/>
                      </wps:spPr>
                      <wps:txbx>
                        <w:txbxContent>
                          <w:p w14:paraId="1AC06368" w14:textId="77777777" w:rsidR="00232A27" w:rsidRDefault="00232A27" w:rsidP="00201BB5">
                            <w:pPr>
                              <w:pStyle w:val="a4"/>
                              <w:spacing w:before="0" w:beforeAutospacing="0" w:after="0" w:afterAutospacing="0"/>
                            </w:pPr>
                            <w:proofErr w:type="spellStart"/>
                            <w:r>
                              <w:rPr>
                                <w:rFonts w:asciiTheme="minorHAnsi" w:hAnsi="Cambria" w:cstheme="minorBidi"/>
                                <w:b/>
                                <w:bCs/>
                                <w:color w:val="000000" w:themeColor="text1"/>
                                <w:kern w:val="24"/>
                                <w:sz w:val="18"/>
                                <w:szCs w:val="18"/>
                              </w:rPr>
                              <w:t>НСК</w:t>
                            </w:r>
                            <w:proofErr w:type="spellEnd"/>
                          </w:p>
                        </w:txbxContent>
                      </wps:txbx>
                      <wps:bodyPr wrap="none" rtlCol="0">
                        <a:spAutoFit/>
                      </wps:bodyPr>
                    </wps:wsp>
                  </a:graphicData>
                </a:graphic>
              </wp:anchor>
            </w:drawing>
          </mc:Choice>
          <mc:Fallback>
            <w:pict>
              <v:shape id="TextBox 71" o:spid="_x0000_s1075" type="#_x0000_t202" style="position:absolute;margin-left:402pt;margin-top:270.45pt;width:32.15pt;height:17.7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" filled="f" stroked="f">
                <v:textbox style="mso-fit-shape-to-text:t">
                  <w:txbxContent>
                    <w:p w14:paraId="1AC06368" w14:textId="77777777" w:rsidR="00232A27" w:rsidRDefault="00232A27" w:rsidP="00201BB5">
                      <w:pPr>
                        <w:pStyle w:val="a4"/>
                        <w:spacing w:before="0" w:beforeAutospacing="0" w:after="0" w:afterAutospacing="0"/>
                      </w:pPr>
                      <w:proofErr w:type="spellStart"/>
                      <w:r>
                        <w:rPr>
                          <w:rFonts w:asciiTheme="minorHAnsi" w:hAnsi="Cambria" w:cstheme="minorBidi"/>
                          <w:b/>
                          <w:bCs/>
                          <w:color w:val="000000" w:themeColor="text1"/>
                          <w:kern w:val="24"/>
                          <w:sz w:val="18"/>
                          <w:szCs w:val="18"/>
                        </w:rPr>
                        <w:t>НСК</w:t>
                      </w:r>
                      <w:proofErr w:type="spellEnd"/>
                    </w:p>
                  </w:txbxContent>
                </v:textbox>
                <w10:wrap type="square"/>
              </v:shape>
            </w:pict>
          </mc:Fallback>
        </mc:AlternateContent>
      </w:r>
      <w:r w:rsidRPr="00B4595B">
        <w:rPr>
          <w:noProof/>
          <w:lang w:val="en-US"/>
        </w:rPr>
        <mc:AlternateContent>
          <mc:Choice Requires="wps">
            <w:drawing>
              <wp:anchor distT="0" distB="0" distL="114300" distR="114300" simplePos="0" relativeHeight="251669504" behindDoc="0" locked="0" layoutInCell="1" allowOverlap="1" wp14:anchorId="5E404FF8" wp14:editId="6448C47E">
                <wp:simplePos x="0" y="0"/>
                <wp:positionH relativeFrom="column">
                  <wp:posOffset>5105485</wp:posOffset>
                </wp:positionH>
                <wp:positionV relativeFrom="paragraph">
                  <wp:posOffset>5019074</wp:posOffset>
                </wp:positionV>
                <wp:extent cx="408305" cy="225425"/>
                <wp:effectExtent l="0" t="0" r="0" b="0"/>
                <wp:wrapSquare wrapText="bothSides"/>
                <wp:docPr id="73" name="TextBox 72"/>
                <wp:cNvGraphicFramePr/>
                <a:graphic xmlns:a="http://schemas.openxmlformats.org/drawingml/2006/main">
                  <a:graphicData uri="http://schemas.microsoft.com/office/word/2010/wordprocessingShape">
                    <wps:wsp>
                      <wps:cNvSpPr txBox="1"/>
                      <wps:spPr>
                        <a:xfrm>
                          <a:off x="0" y="0"/>
                          <a:ext cx="408305" cy="225425"/>
                        </a:xfrm>
                        <a:prstGeom prst="rect">
                          <a:avLst/>
                        </a:prstGeom>
                        <a:noFill/>
                      </wps:spPr>
                      <wps:txbx>
                        <w:txbxContent>
                          <w:p w14:paraId="61B25DDA" w14:textId="77777777" w:rsidR="00232A27" w:rsidRDefault="00232A27" w:rsidP="00201BB5">
                            <w:pPr>
                              <w:pStyle w:val="a4"/>
                              <w:spacing w:before="0" w:beforeAutospacing="0" w:after="0" w:afterAutospacing="0"/>
                            </w:pPr>
                            <w:proofErr w:type="spellStart"/>
                            <w:r>
                              <w:rPr>
                                <w:rFonts w:asciiTheme="minorHAnsi" w:hAnsi="Cambria" w:cstheme="minorBidi"/>
                                <w:b/>
                                <w:bCs/>
                                <w:color w:val="000000" w:themeColor="text1"/>
                                <w:kern w:val="24"/>
                                <w:sz w:val="18"/>
                                <w:szCs w:val="18"/>
                              </w:rPr>
                              <w:t>НСК</w:t>
                            </w:r>
                            <w:proofErr w:type="spellEnd"/>
                          </w:p>
                        </w:txbxContent>
                      </wps:txbx>
                      <wps:bodyPr wrap="none" rtlCol="0">
                        <a:spAutoFit/>
                      </wps:bodyPr>
                    </wps:wsp>
                  </a:graphicData>
                </a:graphic>
              </wp:anchor>
            </w:drawing>
          </mc:Choice>
          <mc:Fallback>
            <w:pict>
              <v:shape id="TextBox 72" o:spid="_x0000_s1076" type="#_x0000_t202" style="position:absolute;margin-left:402pt;margin-top:395.2pt;width:32.15pt;height:17.7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" filled="f" stroked="f">
                <v:textbox style="mso-fit-shape-to-text:t">
                  <w:txbxContent>
                    <w:p w14:paraId="61B25DDA" w14:textId="77777777" w:rsidR="00232A27" w:rsidRDefault="00232A27" w:rsidP="00201BB5">
                      <w:pPr>
                        <w:pStyle w:val="a4"/>
                        <w:spacing w:before="0" w:beforeAutospacing="0" w:after="0" w:afterAutospacing="0"/>
                      </w:pPr>
                      <w:proofErr w:type="spellStart"/>
                      <w:r>
                        <w:rPr>
                          <w:rFonts w:asciiTheme="minorHAnsi" w:hAnsi="Cambria" w:cstheme="minorBidi"/>
                          <w:b/>
                          <w:bCs/>
                          <w:color w:val="000000" w:themeColor="text1"/>
                          <w:kern w:val="24"/>
                          <w:sz w:val="18"/>
                          <w:szCs w:val="18"/>
                        </w:rPr>
                        <w:t>НСК</w:t>
                      </w:r>
                      <w:proofErr w:type="spellEnd"/>
                    </w:p>
                  </w:txbxContent>
                </v:textbox>
                <w10:wrap type="square"/>
              </v:shape>
            </w:pict>
          </mc:Fallback>
        </mc:AlternateContent>
      </w:r>
    </w:p>
    <w:p w14:paraId="374FC382" w14:textId="42226F80" w:rsidR="00613CDE" w:rsidRPr="00201BB5" w:rsidRDefault="00613CDE" w:rsidP="00063D43">
      <w:pPr>
        <w:rPr>
          <w:rFonts w:ascii="Times New Roman" w:hAnsi="Times New Roman" w:cs="Times New Roman"/>
          <w:b/>
          <w:lang w:val="en-US"/>
        </w:rPr>
      </w:pPr>
    </w:p>
    <w:p w14:paraId="56A70916" w14:textId="77777777" w:rsidR="00201BB5" w:rsidRDefault="00201BB5" w:rsidP="00063D43">
      <w:pPr>
        <w:rPr>
          <w:rFonts w:ascii="Times New Roman" w:hAnsi="Times New Roman" w:cs="Times New Roman"/>
          <w:b/>
        </w:rPr>
      </w:pPr>
    </w:p>
    <w:p w14:paraId="61147FBC" w14:textId="77777777" w:rsidR="00201BB5" w:rsidRDefault="00201BB5" w:rsidP="00063D43">
      <w:pPr>
        <w:rPr>
          <w:rFonts w:ascii="Times New Roman" w:hAnsi="Times New Roman" w:cs="Times New Roman"/>
          <w:b/>
        </w:rPr>
      </w:pPr>
    </w:p>
    <w:p w14:paraId="6A753AF7" w14:textId="77777777" w:rsidR="00201BB5" w:rsidRDefault="00201BB5" w:rsidP="00063D43">
      <w:pPr>
        <w:rPr>
          <w:rFonts w:ascii="Times New Roman" w:hAnsi="Times New Roman" w:cs="Times New Roman"/>
          <w:b/>
        </w:rPr>
      </w:pPr>
    </w:p>
    <w:p w14:paraId="2E64169C" w14:textId="77777777" w:rsidR="00201BB5" w:rsidRDefault="00201BB5" w:rsidP="00063D43">
      <w:pPr>
        <w:rPr>
          <w:rFonts w:ascii="Times New Roman" w:hAnsi="Times New Roman" w:cs="Times New Roman"/>
          <w:b/>
        </w:rPr>
      </w:pPr>
    </w:p>
    <w:p w14:paraId="50C42255" w14:textId="77777777" w:rsidR="00201BB5" w:rsidRDefault="00201BB5" w:rsidP="00063D43">
      <w:pPr>
        <w:rPr>
          <w:rFonts w:ascii="Times New Roman" w:hAnsi="Times New Roman" w:cs="Times New Roman"/>
          <w:b/>
        </w:rPr>
      </w:pPr>
    </w:p>
    <w:p w14:paraId="0F65F18C" w14:textId="77777777" w:rsidR="00201BB5" w:rsidRDefault="00201BB5" w:rsidP="00063D43">
      <w:pPr>
        <w:rPr>
          <w:rFonts w:ascii="Times New Roman" w:hAnsi="Times New Roman" w:cs="Times New Roman"/>
          <w:b/>
        </w:rPr>
      </w:pPr>
    </w:p>
    <w:p w14:paraId="54F03318" w14:textId="77777777" w:rsidR="00201BB5" w:rsidRDefault="00201BB5" w:rsidP="00063D43">
      <w:pPr>
        <w:rPr>
          <w:rFonts w:ascii="Times New Roman" w:hAnsi="Times New Roman" w:cs="Times New Roman"/>
          <w:b/>
        </w:rPr>
      </w:pPr>
    </w:p>
    <w:p w14:paraId="1DE4F224" w14:textId="77777777" w:rsidR="00201BB5" w:rsidRDefault="00201BB5" w:rsidP="00063D43">
      <w:pPr>
        <w:rPr>
          <w:rFonts w:ascii="Times New Roman" w:hAnsi="Times New Roman" w:cs="Times New Roman"/>
          <w:b/>
        </w:rPr>
      </w:pPr>
    </w:p>
    <w:p w14:paraId="732A216C" w14:textId="77777777" w:rsidR="00201BB5" w:rsidRDefault="00201BB5" w:rsidP="00063D43">
      <w:pPr>
        <w:rPr>
          <w:rFonts w:ascii="Times New Roman" w:hAnsi="Times New Roman" w:cs="Times New Roman"/>
          <w:b/>
        </w:rPr>
      </w:pPr>
    </w:p>
    <w:p w14:paraId="32511DFA" w14:textId="77777777" w:rsidR="00201BB5" w:rsidRDefault="00201BB5" w:rsidP="00063D43">
      <w:pPr>
        <w:rPr>
          <w:rFonts w:ascii="Times New Roman" w:hAnsi="Times New Roman" w:cs="Times New Roman"/>
          <w:b/>
        </w:rPr>
      </w:pPr>
    </w:p>
    <w:p w14:paraId="6CF7CF77" w14:textId="77777777" w:rsidR="00201BB5" w:rsidRDefault="00201BB5" w:rsidP="00063D43">
      <w:pPr>
        <w:rPr>
          <w:rFonts w:ascii="Times New Roman" w:hAnsi="Times New Roman" w:cs="Times New Roman"/>
          <w:b/>
        </w:rPr>
      </w:pPr>
    </w:p>
    <w:p w14:paraId="79DF0BA7" w14:textId="77777777" w:rsidR="00201BB5" w:rsidRDefault="00201BB5" w:rsidP="00063D43">
      <w:pPr>
        <w:rPr>
          <w:rFonts w:ascii="Times New Roman" w:hAnsi="Times New Roman" w:cs="Times New Roman"/>
          <w:b/>
        </w:rPr>
      </w:pPr>
    </w:p>
    <w:p w14:paraId="7CCEF695" w14:textId="77777777" w:rsidR="00201BB5" w:rsidRDefault="00201BB5" w:rsidP="00063D43">
      <w:pPr>
        <w:rPr>
          <w:rFonts w:ascii="Times New Roman" w:hAnsi="Times New Roman" w:cs="Times New Roman"/>
          <w:b/>
        </w:rPr>
      </w:pPr>
    </w:p>
    <w:p w14:paraId="2AD6A825" w14:textId="77777777" w:rsidR="00201BB5" w:rsidRDefault="00201BB5" w:rsidP="00063D43">
      <w:pPr>
        <w:rPr>
          <w:rFonts w:ascii="Times New Roman" w:hAnsi="Times New Roman" w:cs="Times New Roman"/>
          <w:b/>
        </w:rPr>
      </w:pPr>
    </w:p>
    <w:p w14:paraId="07FD4A38" w14:textId="77777777" w:rsidR="00201BB5" w:rsidRDefault="00201BB5" w:rsidP="00063D43">
      <w:pPr>
        <w:rPr>
          <w:rFonts w:ascii="Times New Roman" w:hAnsi="Times New Roman" w:cs="Times New Roman"/>
          <w:b/>
        </w:rPr>
      </w:pPr>
    </w:p>
    <w:p w14:paraId="1B14F15B" w14:textId="77777777" w:rsidR="00201BB5" w:rsidRDefault="00201BB5" w:rsidP="00063D43">
      <w:pPr>
        <w:rPr>
          <w:rFonts w:ascii="Times New Roman" w:hAnsi="Times New Roman" w:cs="Times New Roman"/>
          <w:b/>
        </w:rPr>
      </w:pPr>
    </w:p>
    <w:p w14:paraId="0D7BED94" w14:textId="77777777" w:rsidR="00201BB5" w:rsidRDefault="00201BB5" w:rsidP="00063D43">
      <w:pPr>
        <w:rPr>
          <w:rFonts w:ascii="Times New Roman" w:hAnsi="Times New Roman" w:cs="Times New Roman"/>
          <w:b/>
        </w:rPr>
      </w:pPr>
    </w:p>
    <w:p w14:paraId="6655FF1C" w14:textId="77777777" w:rsidR="00201BB5" w:rsidRDefault="00201BB5" w:rsidP="00063D43">
      <w:pPr>
        <w:rPr>
          <w:rFonts w:ascii="Times New Roman" w:hAnsi="Times New Roman" w:cs="Times New Roman"/>
          <w:b/>
        </w:rPr>
      </w:pPr>
    </w:p>
    <w:p w14:paraId="0C28C5CB" w14:textId="77777777" w:rsidR="00201BB5" w:rsidRDefault="00201BB5" w:rsidP="00063D43">
      <w:pPr>
        <w:rPr>
          <w:rFonts w:ascii="Times New Roman" w:hAnsi="Times New Roman" w:cs="Times New Roman"/>
          <w:b/>
        </w:rPr>
      </w:pPr>
    </w:p>
    <w:p w14:paraId="1338B073" w14:textId="77777777" w:rsidR="00201BB5" w:rsidRDefault="00201BB5" w:rsidP="00063D43">
      <w:pPr>
        <w:rPr>
          <w:rFonts w:ascii="Times New Roman" w:hAnsi="Times New Roman" w:cs="Times New Roman"/>
          <w:b/>
        </w:rPr>
      </w:pPr>
    </w:p>
    <w:p w14:paraId="00D5EBFF" w14:textId="77777777" w:rsidR="00201BB5" w:rsidRDefault="00201BB5" w:rsidP="00063D43">
      <w:pPr>
        <w:rPr>
          <w:rFonts w:ascii="Times New Roman" w:hAnsi="Times New Roman" w:cs="Times New Roman"/>
          <w:b/>
        </w:rPr>
      </w:pPr>
    </w:p>
    <w:p w14:paraId="29CB3C4D" w14:textId="77777777" w:rsidR="00201BB5" w:rsidRDefault="00201BB5" w:rsidP="00063D43">
      <w:pPr>
        <w:rPr>
          <w:rFonts w:ascii="Times New Roman" w:hAnsi="Times New Roman" w:cs="Times New Roman"/>
          <w:b/>
        </w:rPr>
      </w:pPr>
    </w:p>
    <w:p w14:paraId="74D52552" w14:textId="77777777" w:rsidR="00201BB5" w:rsidRDefault="00201BB5" w:rsidP="00063D43">
      <w:pPr>
        <w:rPr>
          <w:rFonts w:ascii="Times New Roman" w:hAnsi="Times New Roman" w:cs="Times New Roman"/>
          <w:b/>
        </w:rPr>
      </w:pPr>
    </w:p>
    <w:p w14:paraId="3005ADD8" w14:textId="77777777" w:rsidR="00201BB5" w:rsidRDefault="00201BB5" w:rsidP="00063D43">
      <w:pPr>
        <w:rPr>
          <w:rFonts w:ascii="Times New Roman" w:hAnsi="Times New Roman" w:cs="Times New Roman"/>
          <w:b/>
        </w:rPr>
      </w:pPr>
    </w:p>
    <w:p w14:paraId="64EAFAAD" w14:textId="77777777" w:rsidR="00201BB5" w:rsidRDefault="00201BB5" w:rsidP="00063D43">
      <w:pPr>
        <w:rPr>
          <w:rFonts w:ascii="Times New Roman" w:hAnsi="Times New Roman" w:cs="Times New Roman"/>
          <w:b/>
        </w:rPr>
      </w:pPr>
    </w:p>
    <w:p w14:paraId="259FBC6E" w14:textId="77777777" w:rsidR="00201BB5" w:rsidRDefault="00201BB5" w:rsidP="00063D43">
      <w:pPr>
        <w:rPr>
          <w:rFonts w:ascii="Times New Roman" w:hAnsi="Times New Roman" w:cs="Times New Roman"/>
          <w:b/>
        </w:rPr>
      </w:pPr>
    </w:p>
    <w:p w14:paraId="7C0C8BEB" w14:textId="77777777" w:rsidR="00201BB5" w:rsidRDefault="00201BB5" w:rsidP="00063D43">
      <w:pPr>
        <w:rPr>
          <w:rFonts w:ascii="Times New Roman" w:hAnsi="Times New Roman" w:cs="Times New Roman"/>
          <w:b/>
        </w:rPr>
      </w:pPr>
    </w:p>
    <w:p w14:paraId="0860ACE9" w14:textId="77777777" w:rsidR="00201BB5" w:rsidRDefault="00201BB5" w:rsidP="00063D43">
      <w:pPr>
        <w:rPr>
          <w:rFonts w:ascii="Times New Roman" w:hAnsi="Times New Roman" w:cs="Times New Roman"/>
          <w:b/>
        </w:rPr>
      </w:pPr>
    </w:p>
    <w:p w14:paraId="7FD627E7" w14:textId="77777777" w:rsidR="00201BB5" w:rsidRDefault="00201BB5" w:rsidP="00063D43">
      <w:pPr>
        <w:rPr>
          <w:rFonts w:ascii="Times New Roman" w:hAnsi="Times New Roman" w:cs="Times New Roman"/>
          <w:b/>
        </w:rPr>
      </w:pPr>
    </w:p>
    <w:p w14:paraId="55C5D123" w14:textId="77777777" w:rsidR="00201BB5" w:rsidRDefault="00201BB5" w:rsidP="00063D43">
      <w:pPr>
        <w:rPr>
          <w:rFonts w:ascii="Times New Roman" w:hAnsi="Times New Roman" w:cs="Times New Roman"/>
          <w:b/>
        </w:rPr>
      </w:pPr>
    </w:p>
    <w:p w14:paraId="20F50E3F" w14:textId="77777777" w:rsidR="00201BB5" w:rsidRDefault="00201BB5" w:rsidP="00063D43">
      <w:pPr>
        <w:rPr>
          <w:rFonts w:ascii="Times New Roman" w:hAnsi="Times New Roman" w:cs="Times New Roman"/>
          <w:b/>
        </w:rPr>
      </w:pPr>
    </w:p>
    <w:p w14:paraId="74305B41" w14:textId="77777777" w:rsidR="00201BB5" w:rsidRDefault="00201BB5" w:rsidP="00063D43">
      <w:pPr>
        <w:rPr>
          <w:rFonts w:ascii="Times New Roman" w:hAnsi="Times New Roman" w:cs="Times New Roman"/>
          <w:b/>
        </w:rPr>
      </w:pPr>
    </w:p>
    <w:p w14:paraId="7E29BAAE" w14:textId="77777777" w:rsidR="00201BB5" w:rsidRDefault="00201BB5" w:rsidP="00063D43">
      <w:pPr>
        <w:rPr>
          <w:rFonts w:ascii="Times New Roman" w:hAnsi="Times New Roman" w:cs="Times New Roman"/>
          <w:b/>
        </w:rPr>
      </w:pPr>
    </w:p>
    <w:p w14:paraId="21EB9EF9" w14:textId="77777777" w:rsidR="00201BB5" w:rsidRDefault="00201BB5" w:rsidP="00063D43">
      <w:pPr>
        <w:rPr>
          <w:rFonts w:ascii="Times New Roman" w:hAnsi="Times New Roman" w:cs="Times New Roman"/>
          <w:b/>
        </w:rPr>
      </w:pPr>
    </w:p>
    <w:p w14:paraId="7545A0E0" w14:textId="1B9297A0" w:rsidR="00063D43" w:rsidRPr="00C6084A" w:rsidRDefault="00063D43" w:rsidP="00063D43">
      <w:pPr>
        <w:rPr>
          <w:rFonts w:ascii="Times New Roman" w:hAnsi="Times New Roman" w:cs="Times New Roman"/>
          <w:i/>
        </w:rPr>
      </w:pPr>
      <w:r w:rsidRPr="00C6084A">
        <w:rPr>
          <w:rFonts w:ascii="Times New Roman" w:hAnsi="Times New Roman" w:cs="Times New Roman"/>
          <w:b/>
          <w:i/>
        </w:rPr>
        <w:t xml:space="preserve">Рисунок 1: Сравнение </w:t>
      </w:r>
      <w:proofErr w:type="spellStart"/>
      <w:r w:rsidRPr="00C6084A">
        <w:rPr>
          <w:rFonts w:ascii="Times New Roman" w:hAnsi="Times New Roman" w:cs="Times New Roman"/>
          <w:b/>
          <w:i/>
          <w:lang w:val="en-US"/>
        </w:rPr>
        <w:t>STR</w:t>
      </w:r>
      <w:proofErr w:type="spellEnd"/>
      <w:r w:rsidRPr="00C6084A">
        <w:rPr>
          <w:rFonts w:ascii="Times New Roman" w:hAnsi="Times New Roman" w:cs="Times New Roman"/>
          <w:b/>
          <w:i/>
        </w:rPr>
        <w:t xml:space="preserve"> и </w:t>
      </w:r>
      <w:proofErr w:type="spellStart"/>
      <w:r w:rsidR="00030E63" w:rsidRPr="00C6084A">
        <w:rPr>
          <w:rFonts w:ascii="Times New Roman" w:hAnsi="Times New Roman" w:cs="Times New Roman"/>
          <w:b/>
          <w:i/>
          <w:lang w:val="en-US"/>
        </w:rPr>
        <w:t>InDel</w:t>
      </w:r>
      <w:proofErr w:type="spellEnd"/>
      <w:r w:rsidRPr="00C6084A">
        <w:rPr>
          <w:rFonts w:ascii="Times New Roman" w:hAnsi="Times New Roman" w:cs="Times New Roman"/>
          <w:b/>
          <w:i/>
        </w:rPr>
        <w:t>-</w:t>
      </w:r>
      <w:proofErr w:type="spellStart"/>
      <w:r w:rsidRPr="00C6084A">
        <w:rPr>
          <w:rFonts w:ascii="Times New Roman" w:hAnsi="Times New Roman" w:cs="Times New Roman"/>
          <w:b/>
          <w:i/>
          <w:lang w:val="en-US"/>
        </w:rPr>
        <w:t>PCR</w:t>
      </w:r>
      <w:proofErr w:type="spellEnd"/>
      <w:r w:rsidRPr="00C6084A">
        <w:rPr>
          <w:rFonts w:ascii="Times New Roman" w:hAnsi="Times New Roman" w:cs="Times New Roman"/>
          <w:b/>
          <w:i/>
        </w:rPr>
        <w:t xml:space="preserve"> методов определения уровня донорского химеризма. </w:t>
      </w:r>
      <w:r w:rsidRPr="00C6084A">
        <w:rPr>
          <w:rFonts w:ascii="Times New Roman" w:hAnsi="Times New Roman" w:cs="Times New Roman"/>
          <w:i/>
        </w:rPr>
        <w:t xml:space="preserve">ДНК </w:t>
      </w:r>
      <w:r w:rsidR="00F13B5A" w:rsidRPr="00C6084A">
        <w:rPr>
          <w:rFonts w:ascii="Times New Roman" w:hAnsi="Times New Roman" w:cs="Times New Roman"/>
          <w:i/>
        </w:rPr>
        <w:t xml:space="preserve">здорового </w:t>
      </w:r>
      <w:r w:rsidRPr="00C6084A">
        <w:rPr>
          <w:rFonts w:ascii="Times New Roman" w:hAnsi="Times New Roman" w:cs="Times New Roman"/>
          <w:i/>
        </w:rPr>
        <w:t xml:space="preserve">донора и </w:t>
      </w:r>
      <w:r w:rsidR="00C773FF" w:rsidRPr="00C6084A">
        <w:rPr>
          <w:rFonts w:ascii="Times New Roman" w:hAnsi="Times New Roman" w:cs="Times New Roman"/>
          <w:i/>
        </w:rPr>
        <w:t>клеточной линии К562</w:t>
      </w:r>
      <w:r w:rsidRPr="00C6084A">
        <w:rPr>
          <w:rFonts w:ascii="Times New Roman" w:hAnsi="Times New Roman" w:cs="Times New Roman"/>
          <w:i/>
        </w:rPr>
        <w:t xml:space="preserve"> смешивались в соотношениях 50%, 10%, 5%, 1%, 0,5%, 0,1%, 0,05%, 0,01%. Уровень химеризма оценивался в данных пробах методами фрагментного анализа </w:t>
      </w:r>
      <w:proofErr w:type="spellStart"/>
      <w:r w:rsidRPr="00C6084A">
        <w:rPr>
          <w:rFonts w:ascii="Times New Roman" w:hAnsi="Times New Roman" w:cs="Times New Roman"/>
          <w:i/>
        </w:rPr>
        <w:t>амплифицированных</w:t>
      </w:r>
      <w:proofErr w:type="spellEnd"/>
      <w:r w:rsidRPr="00C6084A">
        <w:rPr>
          <w:rFonts w:ascii="Times New Roman" w:hAnsi="Times New Roman" w:cs="Times New Roman"/>
          <w:i/>
        </w:rPr>
        <w:t xml:space="preserve"> </w:t>
      </w:r>
      <w:proofErr w:type="spellStart"/>
      <w:r w:rsidRPr="00C6084A">
        <w:rPr>
          <w:rFonts w:ascii="Times New Roman" w:hAnsi="Times New Roman" w:cs="Times New Roman"/>
          <w:i/>
          <w:lang w:val="en-US"/>
        </w:rPr>
        <w:t>STR</w:t>
      </w:r>
      <w:proofErr w:type="spellEnd"/>
      <w:r w:rsidRPr="00C6084A">
        <w:rPr>
          <w:rFonts w:ascii="Times New Roman" w:hAnsi="Times New Roman" w:cs="Times New Roman"/>
          <w:i/>
        </w:rPr>
        <w:t xml:space="preserve">-повторов и количественной ПЦР </w:t>
      </w:r>
      <w:r w:rsidR="00F13B5A" w:rsidRPr="00C6084A">
        <w:rPr>
          <w:rFonts w:ascii="Times New Roman" w:hAnsi="Times New Roman" w:cs="Times New Roman"/>
          <w:i/>
        </w:rPr>
        <w:t xml:space="preserve">с оценкой продуктов </w:t>
      </w:r>
      <w:r w:rsidRPr="00C6084A">
        <w:rPr>
          <w:rFonts w:ascii="Times New Roman" w:hAnsi="Times New Roman" w:cs="Times New Roman"/>
          <w:i/>
        </w:rPr>
        <w:t>в режиме реального времени. На панелях А, В, Д и Ж показаны результаты четырех ДНК-</w:t>
      </w:r>
      <w:r w:rsidR="00C773FF" w:rsidRPr="00C6084A">
        <w:rPr>
          <w:rFonts w:ascii="Times New Roman" w:hAnsi="Times New Roman" w:cs="Times New Roman"/>
          <w:i/>
        </w:rPr>
        <w:t>разведений</w:t>
      </w:r>
      <w:r w:rsidRPr="00C6084A">
        <w:rPr>
          <w:rFonts w:ascii="Times New Roman" w:hAnsi="Times New Roman" w:cs="Times New Roman"/>
          <w:i/>
        </w:rPr>
        <w:t xml:space="preserve"> по </w:t>
      </w:r>
      <w:proofErr w:type="spellStart"/>
      <w:r w:rsidRPr="00C6084A">
        <w:rPr>
          <w:rFonts w:ascii="Times New Roman" w:hAnsi="Times New Roman" w:cs="Times New Roman"/>
          <w:i/>
          <w:lang w:val="en-US"/>
        </w:rPr>
        <w:t>STR</w:t>
      </w:r>
      <w:proofErr w:type="spellEnd"/>
      <w:r w:rsidRPr="00C6084A">
        <w:rPr>
          <w:rFonts w:ascii="Times New Roman" w:hAnsi="Times New Roman" w:cs="Times New Roman"/>
          <w:i/>
        </w:rPr>
        <w:t xml:space="preserve">-маркеру </w:t>
      </w:r>
      <w:proofErr w:type="spellStart"/>
      <w:r w:rsidRPr="00C6084A">
        <w:rPr>
          <w:rFonts w:ascii="Times New Roman" w:hAnsi="Times New Roman" w:cs="Times New Roman"/>
          <w:i/>
          <w:lang w:val="en-US"/>
        </w:rPr>
        <w:t>hWFA</w:t>
      </w:r>
      <w:proofErr w:type="spellEnd"/>
      <w:r w:rsidRPr="00C6084A">
        <w:rPr>
          <w:rFonts w:ascii="Times New Roman" w:hAnsi="Times New Roman" w:cs="Times New Roman"/>
          <w:i/>
        </w:rPr>
        <w:t xml:space="preserve">. Площадь под пиками аллелей </w:t>
      </w:r>
      <w:r w:rsidR="00F13B5A" w:rsidRPr="00C6084A">
        <w:rPr>
          <w:rFonts w:ascii="Times New Roman" w:hAnsi="Times New Roman" w:cs="Times New Roman"/>
          <w:i/>
        </w:rPr>
        <w:t>клеточной линии</w:t>
      </w:r>
      <w:r w:rsidRPr="00C6084A">
        <w:rPr>
          <w:rFonts w:ascii="Times New Roman" w:hAnsi="Times New Roman" w:cs="Times New Roman"/>
          <w:i/>
        </w:rPr>
        <w:t xml:space="preserve"> (</w:t>
      </w:r>
      <w:r w:rsidR="00F13B5A" w:rsidRPr="00C6084A">
        <w:rPr>
          <w:rFonts w:ascii="Times New Roman" w:hAnsi="Times New Roman" w:cs="Times New Roman"/>
          <w:i/>
          <w:lang w:val="en-US"/>
        </w:rPr>
        <w:t>К562</w:t>
      </w:r>
      <w:r w:rsidRPr="00C6084A">
        <w:rPr>
          <w:rFonts w:ascii="Times New Roman" w:hAnsi="Times New Roman" w:cs="Times New Roman"/>
          <w:i/>
        </w:rPr>
        <w:t xml:space="preserve">) и </w:t>
      </w:r>
      <w:r w:rsidR="008A4E64" w:rsidRPr="00C6084A">
        <w:rPr>
          <w:rFonts w:ascii="Times New Roman" w:hAnsi="Times New Roman" w:cs="Times New Roman"/>
          <w:i/>
        </w:rPr>
        <w:t xml:space="preserve">здорового </w:t>
      </w:r>
      <w:r w:rsidRPr="00C6084A">
        <w:rPr>
          <w:rFonts w:ascii="Times New Roman" w:hAnsi="Times New Roman" w:cs="Times New Roman"/>
          <w:i/>
        </w:rPr>
        <w:t>донора (</w:t>
      </w:r>
      <w:r w:rsidRPr="00C6084A">
        <w:rPr>
          <w:rFonts w:ascii="Times New Roman" w:hAnsi="Times New Roman" w:cs="Times New Roman"/>
          <w:i/>
          <w:lang w:val="en-US"/>
        </w:rPr>
        <w:t>D</w:t>
      </w:r>
      <w:r w:rsidRPr="00C6084A">
        <w:rPr>
          <w:rFonts w:ascii="Times New Roman" w:hAnsi="Times New Roman" w:cs="Times New Roman"/>
          <w:i/>
        </w:rPr>
        <w:t xml:space="preserve">) пропорциональны соответствующим ДНК-разведениям. Панели Б, Г, Е и З демонстрируют результаты, полученные методом количественной ПЦР на четырех ДНК-разведениях (до разведения 0,01%). Кривая амплификации специфичной для </w:t>
      </w:r>
      <w:r w:rsidR="008A4E64" w:rsidRPr="00C6084A">
        <w:rPr>
          <w:rFonts w:ascii="Times New Roman" w:hAnsi="Times New Roman" w:cs="Times New Roman"/>
          <w:i/>
        </w:rPr>
        <w:t>клеточной линии</w:t>
      </w:r>
      <w:r w:rsidRPr="00C6084A">
        <w:rPr>
          <w:rFonts w:ascii="Times New Roman" w:hAnsi="Times New Roman" w:cs="Times New Roman"/>
          <w:i/>
        </w:rPr>
        <w:t xml:space="preserve"> </w:t>
      </w:r>
      <w:r w:rsidR="00693A03" w:rsidRPr="00C6084A">
        <w:rPr>
          <w:rFonts w:ascii="Times New Roman" w:hAnsi="Times New Roman" w:cs="Times New Roman"/>
          <w:i/>
        </w:rPr>
        <w:t>K562</w:t>
      </w:r>
      <w:r w:rsidR="00693A03" w:rsidRPr="00C6084A">
        <w:rPr>
          <w:rFonts w:ascii="Times New Roman" w:hAnsi="Times New Roman" w:cs="Times New Roman"/>
          <w:i/>
          <w:color w:val="C0504D" w:themeColor="accent2"/>
        </w:rPr>
        <w:t xml:space="preserve"> </w:t>
      </w:r>
      <w:proofErr w:type="spellStart"/>
      <w:r w:rsidR="008A4E64" w:rsidRPr="00C6084A">
        <w:rPr>
          <w:rFonts w:ascii="Times New Roman" w:hAnsi="Times New Roman" w:cs="Times New Roman"/>
          <w:i/>
        </w:rPr>
        <w:t>аллеля</w:t>
      </w:r>
      <w:proofErr w:type="spellEnd"/>
      <w:r w:rsidRPr="00C6084A">
        <w:rPr>
          <w:rFonts w:ascii="Times New Roman" w:hAnsi="Times New Roman" w:cs="Times New Roman"/>
          <w:i/>
        </w:rPr>
        <w:t xml:space="preserve"> </w:t>
      </w:r>
      <w:r w:rsidRPr="00C6084A">
        <w:rPr>
          <w:rFonts w:ascii="Times New Roman" w:hAnsi="Times New Roman" w:cs="Times New Roman"/>
          <w:i/>
          <w:lang w:val="en-US"/>
        </w:rPr>
        <w:t>S</w:t>
      </w:r>
      <w:r w:rsidRPr="00C6084A">
        <w:rPr>
          <w:rFonts w:ascii="Times New Roman" w:hAnsi="Times New Roman" w:cs="Times New Roman"/>
          <w:i/>
        </w:rPr>
        <w:t>04</w:t>
      </w:r>
      <w:r w:rsidRPr="00C6084A">
        <w:rPr>
          <w:rFonts w:ascii="Times New Roman" w:hAnsi="Times New Roman" w:cs="Times New Roman"/>
          <w:i/>
          <w:lang w:val="en-US"/>
        </w:rPr>
        <w:t>a</w:t>
      </w:r>
      <w:r w:rsidRPr="00C6084A">
        <w:rPr>
          <w:rFonts w:ascii="Times New Roman" w:hAnsi="Times New Roman" w:cs="Times New Roman"/>
          <w:i/>
        </w:rPr>
        <w:t xml:space="preserve"> сдвигается вправо относительно кривой амплификации гена домашнего хозяйства (</w:t>
      </w:r>
      <w:proofErr w:type="spellStart"/>
      <w:r w:rsidRPr="00C6084A">
        <w:rPr>
          <w:rFonts w:ascii="Times New Roman" w:hAnsi="Times New Roman" w:cs="Times New Roman"/>
          <w:i/>
          <w:lang w:val="en-US"/>
        </w:rPr>
        <w:t>HCK</w:t>
      </w:r>
      <w:proofErr w:type="spellEnd"/>
      <w:r w:rsidRPr="00C6084A">
        <w:rPr>
          <w:rFonts w:ascii="Times New Roman" w:hAnsi="Times New Roman" w:cs="Times New Roman"/>
          <w:i/>
        </w:rPr>
        <w:t xml:space="preserve">) пропорционально соответствующему разведению ДНК. Причем чувствительность </w:t>
      </w:r>
      <w:proofErr w:type="spellStart"/>
      <w:r w:rsidRPr="00C6084A">
        <w:rPr>
          <w:rFonts w:ascii="Times New Roman" w:hAnsi="Times New Roman" w:cs="Times New Roman"/>
          <w:i/>
        </w:rPr>
        <w:t>детекции</w:t>
      </w:r>
      <w:proofErr w:type="spellEnd"/>
      <w:r w:rsidRPr="00C6084A">
        <w:rPr>
          <w:rFonts w:ascii="Times New Roman" w:hAnsi="Times New Roman" w:cs="Times New Roman"/>
          <w:i/>
        </w:rPr>
        <w:t xml:space="preserve"> минорного донорского генотипа выше в сравнении с результатами фрагментного анализа (сравнение панелей Ж и З).</w:t>
      </w:r>
    </w:p>
    <w:p w14:paraId="0B39B122" w14:textId="77777777" w:rsidR="00063D43" w:rsidRDefault="00063D43">
      <w:pPr>
        <w:rPr>
          <w:rFonts w:ascii="Times New Roman" w:hAnsi="Times New Roman" w:cs="Times New Roman"/>
        </w:rPr>
      </w:pPr>
    </w:p>
    <w:p w14:paraId="20FAC786" w14:textId="5524124F" w:rsidR="001A5B37" w:rsidRDefault="001A5B37">
      <w:pPr>
        <w:rPr>
          <w:rFonts w:ascii="Times New Roman" w:hAnsi="Times New Roman" w:cs="Times New Roman"/>
        </w:rPr>
      </w:pPr>
      <w:r>
        <w:rPr>
          <w:rFonts w:ascii="Times New Roman" w:hAnsi="Times New Roman" w:cs="Times New Roman"/>
        </w:rPr>
        <w:t xml:space="preserve">По данным анализа разведений ДНК эффективность реакции составила 100%, коэффициент корреляции – </w:t>
      </w:r>
      <w:r w:rsidR="007F7964">
        <w:rPr>
          <w:rFonts w:ascii="Times New Roman" w:hAnsi="Times New Roman" w:cs="Times New Roman"/>
        </w:rPr>
        <w:t>0,991 (рисунок 2).</w:t>
      </w:r>
    </w:p>
    <w:p w14:paraId="25CD577E" w14:textId="4DB0BCCD" w:rsidR="001A5B37" w:rsidRDefault="001A5B37">
      <w:pPr>
        <w:rPr>
          <w:rFonts w:ascii="Times New Roman" w:hAnsi="Times New Roman" w:cs="Times New Roman"/>
          <w:lang w:val="en-US"/>
        </w:rPr>
      </w:pPr>
      <w:r w:rsidRPr="001A5B37">
        <w:rPr>
          <w:noProof/>
          <w:lang w:val="en-US"/>
        </w:rPr>
        <mc:AlternateContent>
          <mc:Choice Requires="wpg">
            <w:drawing>
              <wp:inline distT="0" distB="0" distL="0" distR="0" wp14:anchorId="1047D39A" wp14:editId="4B94B7E9">
                <wp:extent cx="4575176" cy="3362312"/>
                <wp:effectExtent l="0" t="0" r="0" b="0"/>
                <wp:docPr id="42" name="Группа 15"/>
                <wp:cNvGraphicFramePr/>
                <a:graphic xmlns:a="http://schemas.openxmlformats.org/drawingml/2006/main">
                  <a:graphicData uri="http://schemas.microsoft.com/office/word/2010/wordprocessingGroup">
                    <wpg:wgp>
                      <wpg:cNvGrpSpPr/>
                      <wpg:grpSpPr>
                        <a:xfrm>
                          <a:off x="0" y="0"/>
                          <a:ext cx="4575176" cy="3362312"/>
                          <a:chOff x="0" y="0"/>
                          <a:chExt cx="8661773" cy="5305425"/>
                        </a:xfrm>
                      </wpg:grpSpPr>
                      <wpg:grpSp>
                        <wpg:cNvPr id="43" name="Группа 43"/>
                        <wpg:cNvGrpSpPr/>
                        <wpg:grpSpPr>
                          <a:xfrm>
                            <a:off x="0" y="0"/>
                            <a:ext cx="8661773" cy="5305425"/>
                            <a:chOff x="0" y="0"/>
                            <a:chExt cx="8661773" cy="5305425"/>
                          </a:xfrm>
                        </wpg:grpSpPr>
                        <wpg:grpSp>
                          <wpg:cNvPr id="44" name="Группа 44"/>
                          <wpg:cNvGrpSpPr/>
                          <wpg:grpSpPr>
                            <a:xfrm>
                              <a:off x="0" y="0"/>
                              <a:ext cx="8661773" cy="5305425"/>
                              <a:chOff x="0" y="0"/>
                              <a:chExt cx="8661773" cy="5305425"/>
                            </a:xfrm>
                          </wpg:grpSpPr>
                          <wpg:grpSp>
                            <wpg:cNvPr id="45" name="Группа 45"/>
                            <wpg:cNvGrpSpPr/>
                            <wpg:grpSpPr>
                              <a:xfrm>
                                <a:off x="0" y="0"/>
                                <a:ext cx="8661773" cy="5305425"/>
                                <a:chOff x="0" y="0"/>
                                <a:chExt cx="8661773" cy="5305425"/>
                              </a:xfrm>
                            </wpg:grpSpPr>
                            <wpg:grpSp>
                              <wpg:cNvPr id="46" name="Группа 46"/>
                              <wpg:cNvGrpSpPr/>
                              <wpg:grpSpPr>
                                <a:xfrm>
                                  <a:off x="0" y="0"/>
                                  <a:ext cx="8661773" cy="5305425"/>
                                  <a:chOff x="0" y="0"/>
                                  <a:chExt cx="8661773" cy="5305425"/>
                                </a:xfrm>
                              </wpg:grpSpPr>
                              <pic:pic xmlns:pic="http://schemas.openxmlformats.org/drawingml/2006/picture">
                                <pic:nvPicPr>
                                  <pic:cNvPr id="47" name="Рисунок 24"/>
                                  <pic:cNvPicPr>
                                    <a:picLocks noChangeAspect="1"/>
                                  </pic:cNvPicPr>
                                </pic:nvPicPr>
                                <pic:blipFill rotWithShape="1">
                                  <a:blip r:embed="rId20"/>
                                  <a:srcRect l="2431" t="8690" r="2948" b="6391"/>
                                  <a:stretch/>
                                </pic:blipFill>
                                <pic:spPr>
                                  <a:xfrm>
                                    <a:off x="0" y="0"/>
                                    <a:ext cx="8524876" cy="5305425"/>
                                  </a:xfrm>
                                  <a:prstGeom prst="rect">
                                    <a:avLst/>
                                  </a:prstGeom>
                                </pic:spPr>
                              </pic:pic>
                              <wps:wsp>
                                <wps:cNvPr id="48" name="Надпись 48"/>
                                <wps:cNvSpPr txBox="1"/>
                                <wps:spPr>
                                  <a:xfrm>
                                    <a:off x="7579803" y="3722897"/>
                                    <a:ext cx="1081970" cy="402793"/>
                                  </a:xfrm>
                                  <a:prstGeom prst="rect">
                                    <a:avLst/>
                                  </a:prstGeom>
                                  <a:solidFill>
                                    <a:schemeClr val="bg1"/>
                                  </a:solidFill>
                                </wps:spPr>
                                <wps:style>
                                  <a:lnRef idx="0">
                                    <a:scrgbClr r="0" g="0" b="0"/>
                                  </a:lnRef>
                                  <a:fillRef idx="0">
                                    <a:scrgbClr r="0" g="0" b="0"/>
                                  </a:fillRef>
                                  <a:effectRef idx="0">
                                    <a:scrgbClr r="0" g="0" b="0"/>
                                  </a:effectRef>
                                  <a:fontRef idx="minor">
                                    <a:schemeClr val="tx1"/>
                                  </a:fontRef>
                                </wps:style>
                                <wps:txbx>
                                  <w:txbxContent>
                                    <w:p w14:paraId="505F2B9F" w14:textId="77777777" w:rsidR="00232A27" w:rsidRDefault="00232A27" w:rsidP="001A5B37">
                                      <w:pPr>
                                        <w:pStyle w:val="a4"/>
                                        <w:spacing w:before="0" w:beforeAutospacing="0" w:after="0" w:afterAutospacing="0"/>
                                      </w:pPr>
                                      <w:r>
                                        <w:rPr>
                                          <w:rFonts w:asciiTheme="minorHAnsi" w:hAnsi="Cambria" w:cstheme="minorBidi"/>
                                          <w:color w:val="000000" w:themeColor="text1"/>
                                          <w:sz w:val="22"/>
                                          <w:szCs w:val="22"/>
                                        </w:rPr>
                                        <w:t>100%</w:t>
                                      </w:r>
                                    </w:p>
                                  </w:txbxContent>
                                </wps:txbx>
                                <wps:bodyPr wrap="square" rtlCol="0" anchor="t">
                                  <a:noAutofit/>
                                </wps:bodyPr>
                              </wps:wsp>
                            </wpg:grpSp>
                            <wps:wsp>
                              <wps:cNvPr id="52" name="Надпись 52"/>
                              <wps:cNvSpPr txBox="1"/>
                              <wps:spPr>
                                <a:xfrm>
                                  <a:off x="6524533" y="2904048"/>
                                  <a:ext cx="1055268" cy="402793"/>
                                </a:xfrm>
                                <a:prstGeom prst="rect">
                                  <a:avLst/>
                                </a:prstGeom>
                                <a:solidFill>
                                  <a:schemeClr val="bg1"/>
                                </a:solidFill>
                              </wps:spPr>
                              <wps:style>
                                <a:lnRef idx="0">
                                  <a:scrgbClr r="0" g="0" b="0"/>
                                </a:lnRef>
                                <a:fillRef idx="0">
                                  <a:scrgbClr r="0" g="0" b="0"/>
                                </a:fillRef>
                                <a:effectRef idx="0">
                                  <a:scrgbClr r="0" g="0" b="0"/>
                                </a:effectRef>
                                <a:fontRef idx="minor">
                                  <a:schemeClr val="tx1"/>
                                </a:fontRef>
                              </wps:style>
                              <wps:txbx>
                                <w:txbxContent>
                                  <w:p w14:paraId="5CB35512" w14:textId="77777777" w:rsidR="00232A27" w:rsidRDefault="00232A27" w:rsidP="001A5B37">
                                    <w:pPr>
                                      <w:pStyle w:val="a4"/>
                                      <w:spacing w:before="0" w:beforeAutospacing="0" w:after="0" w:afterAutospacing="0"/>
                                    </w:pPr>
                                    <w:r>
                                      <w:rPr>
                                        <w:rFonts w:asciiTheme="minorHAnsi" w:hAnsi="Cambria" w:cstheme="minorBidi"/>
                                        <w:color w:val="000000" w:themeColor="text1"/>
                                        <w:sz w:val="22"/>
                                        <w:szCs w:val="22"/>
                                      </w:rPr>
                                      <w:t>10%</w:t>
                                    </w:r>
                                  </w:p>
                                </w:txbxContent>
                              </wps:txbx>
                              <wps:bodyPr wrap="square" rtlCol="0" anchor="t">
                                <a:noAutofit/>
                              </wps:bodyPr>
                            </wps:wsp>
                          </wpg:grpSp>
                          <wps:wsp>
                            <wps:cNvPr id="53" name="Надпись 53"/>
                            <wps:cNvSpPr txBox="1"/>
                            <wps:spPr>
                              <a:xfrm>
                                <a:off x="5048179" y="1685301"/>
                                <a:ext cx="1016864" cy="402793"/>
                              </a:xfrm>
                              <a:prstGeom prst="rect">
                                <a:avLst/>
                              </a:prstGeom>
                              <a:solidFill>
                                <a:schemeClr val="bg1"/>
                              </a:solidFill>
                            </wps:spPr>
                            <wps:style>
                              <a:lnRef idx="0">
                                <a:scrgbClr r="0" g="0" b="0"/>
                              </a:lnRef>
                              <a:fillRef idx="0">
                                <a:scrgbClr r="0" g="0" b="0"/>
                              </a:fillRef>
                              <a:effectRef idx="0">
                                <a:scrgbClr r="0" g="0" b="0"/>
                              </a:effectRef>
                              <a:fontRef idx="minor">
                                <a:schemeClr val="tx1"/>
                              </a:fontRef>
                            </wps:style>
                            <wps:txbx>
                              <w:txbxContent>
                                <w:p w14:paraId="5B5F4E25" w14:textId="77777777" w:rsidR="00232A27" w:rsidRDefault="00232A27" w:rsidP="001A5B37">
                                  <w:pPr>
                                    <w:pStyle w:val="a4"/>
                                    <w:spacing w:before="0" w:beforeAutospacing="0" w:after="0" w:afterAutospacing="0"/>
                                  </w:pPr>
                                  <w:r>
                                    <w:rPr>
                                      <w:rFonts w:asciiTheme="minorHAnsi" w:hAnsi="Cambria" w:cstheme="minorBidi"/>
                                      <w:color w:val="000000" w:themeColor="text1"/>
                                      <w:sz w:val="22"/>
                                      <w:szCs w:val="22"/>
                                    </w:rPr>
                                    <w:t>1%</w:t>
                                  </w:r>
                                </w:p>
                              </w:txbxContent>
                            </wps:txbx>
                            <wps:bodyPr wrap="square" rtlCol="0" anchor="t">
                              <a:noAutofit/>
                            </wps:bodyPr>
                          </wps:wsp>
                        </wpg:grpSp>
                        <wps:wsp>
                          <wps:cNvPr id="54" name="Надпись 54"/>
                          <wps:cNvSpPr txBox="1"/>
                          <wps:spPr>
                            <a:xfrm>
                              <a:off x="3867097" y="1266123"/>
                              <a:ext cx="1115976" cy="402793"/>
                            </a:xfrm>
                            <a:prstGeom prst="rect">
                              <a:avLst/>
                            </a:prstGeom>
                            <a:solidFill>
                              <a:schemeClr val="bg1"/>
                            </a:solidFill>
                          </wps:spPr>
                          <wps:style>
                            <a:lnRef idx="0">
                              <a:scrgbClr r="0" g="0" b="0"/>
                            </a:lnRef>
                            <a:fillRef idx="0">
                              <a:scrgbClr r="0" g="0" b="0"/>
                            </a:fillRef>
                            <a:effectRef idx="0">
                              <a:scrgbClr r="0" g="0" b="0"/>
                            </a:effectRef>
                            <a:fontRef idx="minor">
                              <a:schemeClr val="tx1"/>
                            </a:fontRef>
                          </wps:style>
                          <wps:txbx>
                            <w:txbxContent>
                              <w:p w14:paraId="7BC0A1B3" w14:textId="77777777" w:rsidR="00232A27" w:rsidRDefault="00232A27" w:rsidP="001A5B37">
                                <w:pPr>
                                  <w:pStyle w:val="a4"/>
                                  <w:spacing w:before="0" w:beforeAutospacing="0" w:after="0" w:afterAutospacing="0"/>
                                </w:pPr>
                                <w:r>
                                  <w:rPr>
                                    <w:rFonts w:asciiTheme="minorHAnsi" w:hAnsi="Cambria" w:cstheme="minorBidi"/>
                                    <w:color w:val="000000" w:themeColor="text1"/>
                                    <w:sz w:val="22"/>
                                    <w:szCs w:val="22"/>
                                  </w:rPr>
                                  <w:t>0,1%</w:t>
                                </w:r>
                              </w:p>
                            </w:txbxContent>
                          </wps:txbx>
                          <wps:bodyPr wrap="square" rtlCol="0" anchor="t">
                            <a:noAutofit/>
                          </wps:bodyPr>
                        </wps:wsp>
                      </wpg:grpSp>
                      <wps:wsp>
                        <wps:cNvPr id="55" name="Надпись 55"/>
                        <wps:cNvSpPr txBox="1"/>
                        <wps:spPr>
                          <a:xfrm>
                            <a:off x="2562190" y="428467"/>
                            <a:ext cx="1338913" cy="402793"/>
                          </a:xfrm>
                          <a:prstGeom prst="rect">
                            <a:avLst/>
                          </a:prstGeom>
                          <a:solidFill>
                            <a:schemeClr val="bg1"/>
                          </a:solidFill>
                        </wps:spPr>
                        <wps:style>
                          <a:lnRef idx="0">
                            <a:scrgbClr r="0" g="0" b="0"/>
                          </a:lnRef>
                          <a:fillRef idx="0">
                            <a:scrgbClr r="0" g="0" b="0"/>
                          </a:fillRef>
                          <a:effectRef idx="0">
                            <a:scrgbClr r="0" g="0" b="0"/>
                          </a:effectRef>
                          <a:fontRef idx="minor">
                            <a:schemeClr val="tx1"/>
                          </a:fontRef>
                        </wps:style>
                        <wps:txbx>
                          <w:txbxContent>
                            <w:p w14:paraId="60FDC48F" w14:textId="77777777" w:rsidR="00232A27" w:rsidRDefault="00232A27" w:rsidP="001A5B37">
                              <w:pPr>
                                <w:pStyle w:val="a4"/>
                                <w:spacing w:before="0" w:beforeAutospacing="0" w:after="0" w:afterAutospacing="0"/>
                              </w:pPr>
                              <w:r>
                                <w:rPr>
                                  <w:rFonts w:asciiTheme="minorHAnsi" w:hAnsi="Cambria" w:cstheme="minorBidi"/>
                                  <w:color w:val="000000" w:themeColor="text1"/>
                                  <w:sz w:val="22"/>
                                  <w:szCs w:val="22"/>
                                </w:rPr>
                                <w:t>0,01%</w:t>
                              </w:r>
                            </w:p>
                          </w:txbxContent>
                        </wps:txbx>
                        <wps:bodyPr wrap="square" rtlCol="0" anchor="t">
                          <a:noAutofit/>
                        </wps:bodyPr>
                      </wps:wsp>
                    </wpg:wgp>
                  </a:graphicData>
                </a:graphic>
              </wp:inline>
            </w:drawing>
          </mc:Choice>
          <mc:Fallback>
            <w:pict>
              <v:group id="Группа 15" o:spid="_x0000_s1077" style="width:360.25pt;height:264.75pt;mso-position-horizontal-relative:char;mso-position-vertical-relative:line" coordsize="8661773,530542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">
                <v:group id="Группа 43" o:spid="_x0000_s1078" style="position:absolute;width:8661773;height:5305425" coordsize="8661773,53054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OXHNwxAAAANsAAAAPAAAAZHJzL2Rvd25yZXYueG1sRI9Pi8IwFMTvC36H8ARv&#10;a1p1RapRRFzxIIJ/QLw9mmdbbF5Kk23rt98sCHscZuY3zGLVmVI0VLvCsoJ4GIEgTq0uOFNwvXx/&#10;zkA4j6yxtEwKXuRgtex9LDDRtuUTNWefiQBhl6CC3PsqkdKlORl0Q1sRB+9ha4M+yDqTusY2wE0p&#10;R1E0lQYLDgs5VrTJKX2ef4yCXYvtehxvm8PzsXndL1/H2yEmpQb9bj0H4anz/+F3e68VTMb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OXHNwxAAAANsAAAAP&#10;AAAAAAAAAAAAAAAAAKkCAABkcnMvZG93bnJldi54bWxQSwUGAAAAAAQABAD6AAAAmgMAAAAA&#10;">
                  <v:group id="Группа 44" o:spid="_x0000_s1079" style="position:absolute;width:8661773;height:5305425" coordsize="8661773,53054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tesExQAAANsAAAAPAAAAZHJzL2Rvd25yZXYueG1sRI9Pa8JAFMTvQr/D8gq9&#10;1U3atEh0FZG29CAFk4J4e2SfSTD7NmS3+fPtXaHgcZiZ3zCrzWga0VPnassK4nkEgriwuuZSwW/+&#10;+bwA4TyyxsYyKZjIwWb9MFthqu3AB+ozX4oAYZeigsr7NpXSFRUZdHPbEgfvbDuDPsiulLrDIcBN&#10;I1+i6F0arDksVNjSrqLikv0ZBV8DDtvX+KPfX8676ZS//Rz3MSn19DhulyA8jf4e/m9/awVJA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bXrBMUAAADbAAAA&#10;DwAAAAAAAAAAAAAAAACpAgAAZHJzL2Rvd25yZXYueG1sUEsFBgAAAAAEAAQA+gAAAJsDAAAAAA==&#10;">
                    <v:group id="Группа 45" o:spid="_x0000_s1080" style="position:absolute;width:8661773;height:5305425" coordsize="8661773,53054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u+U6fxQAAANsAAAAPAAAAZHJzL2Rvd25yZXYueG1sRI9Pa8JAFMTvhX6H5RV6&#10;M5u0WiRmFZG29BAEtSDeHtlnEsy+Ddlt/nx7t1DocZiZ3zDZZjSN6KlztWUFSRSDIC6srrlU8H36&#10;mC1BOI+ssbFMCiZysFk/PmSYajvwgfqjL0WAsEtRQeV9m0rpiooMusi2xMG72s6gD7Irpe5wCHDT&#10;yJc4fpMGaw4LFba0q6i4HX+Mgs8Bh+1r8t7nt+tuupwW+3OekFLPT+N2BcLT6P/Df+0vrWC+g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vlOn8UAAADbAAAA&#10;DwAAAAAAAAAAAAAAAACpAgAAZHJzL2Rvd25yZXYueG1sUEsFBgAAAAAEAAQA+gAAAJsDAAAAAA==&#10;">
                      <v:group id="Группа 46" o:spid="_x0000_s1081" style="position:absolute;width:8661773;height:5305425" coordsize="8661773,53054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eK9DoxAAAANsAAAAPAAAAZHJzL2Rvd25yZXYueG1sRI9Pi8IwFMTvgt8hPMGb&#10;ptVdWbpGEVHxIAv+gWVvj+bZFpuX0sS2fvuNIHgcZuY3zHzZmVI0VLvCsoJ4HIEgTq0uOFNwOW9H&#10;XyCcR9ZYWiYFD3KwXPR7c0y0bflIzclnIkDYJagg975KpHRpTgbd2FbEwbva2qAPss6krrENcFPK&#10;SRTNpMGCw0KOFa1zSm+nu1Gwa7FdTeNNc7hd14+/8+fP7yEmpYaDbvUNwlPn3+FXe68VfMz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eK9DoxAAAANsAAAAP&#10;AAAAAAAAAAAAAAAAAKkCAABkcnMvZG93bnJldi54bWxQSwUGAAAAAAQABAD6AAAAmgMAAAAA&#10;">
                        <v:shape id="Рисунок 24" o:spid="_x0000_s1082" type="#_x0000_t75" style="position:absolute;width:8524876;height:53054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hv&#10;PN/BAAAA2wAAAA8AAABkcnMvZG93bnJldi54bWxEj0+LwjAUxO8LfofwBG9rahFXqlH8g6zXrQWv&#10;j+bZFpuXkkRbv71ZWNjjMDO/YdbbwbTiSc43lhXMpgkI4tLqhisFxeX0uQThA7LG1jIpeJGH7Wb0&#10;scZM255/6JmHSkQI+wwV1CF0mZS+rMmgn9qOOHo36wyGKF0ltcM+wk0r0yRZSIMNx4UaOzrUVN7z&#10;h1HgHrv91WGepvL0XRT7eX+8J5VSk/GwW4EINIT/8F/7rBXMv+D3S/wBcvMG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GhvPN/BAAAA2wAAAA8AAAAAAAAAAAAAAAAAnAIAAGRy&#10;cy9kb3ducmV2LnhtbFBLBQYAAAAABAAEAPcAAACKAwAAAAA=&#10;">
                          <v:imagedata r:id="rId21" o:title="" croptop="5695f" cropbottom="4188f" cropleft="1593f" cropright="1932f"/>
                          <v:path arrowok="t"/>
                        </v:shape>
                        <v:shape id="Надпись 48" o:spid="_x0000_s1083" type="#_x0000_t202" style="position:absolute;left:7579803;top:3722897;width:1081970;height:4027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ApPMwAAA&#10;ANsAAAAPAAAAZHJzL2Rvd25yZXYueG1sRE/LagIxFN0X/Idwhe5qYpFWRqNoQZBuig9cXyfXyejk&#10;ZkiiM+3XN4tCl4fzni9714gHhVh71jAeKRDEpTc1VxqOh83LFERMyAYbz6ThmyIsF4OnORbGd7yj&#10;xz5VIodwLFCDTaktpIylJYdx5FvizF18cJgyDJU0Absc7hr5qtSbdFhzbrDY0oel8ra/Ow2n6krr&#10;+jP8qC+putvU747nd6v187BfzUAk6tO/+M+9NRomeWz+kn+AXPw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MApPMwAAAANsAAAAPAAAAAAAAAAAAAAAAAJcCAABkcnMvZG93bnJl&#10;di54bWxQSwUGAAAAAAQABAD1AAAAhAMAAAAA&#10;" fillcolor="white [3212]" stroked="f">
                          <v:textbox>
                            <w:txbxContent>
                              <w:p w14:paraId="505F2B9F" w14:textId="77777777" w:rsidR="00232A27" w:rsidRDefault="00232A27" w:rsidP="001A5B37">
                                <w:pPr>
                                  <w:pStyle w:val="a4"/>
                                  <w:spacing w:before="0" w:beforeAutospacing="0" w:after="0" w:afterAutospacing="0"/>
                                </w:pPr>
                                <w:r>
                                  <w:rPr>
                                    <w:rFonts w:asciiTheme="minorHAnsi" w:hAnsi="Cambria" w:cstheme="minorBidi"/>
                                    <w:color w:val="000000" w:themeColor="text1"/>
                                    <w:sz w:val="22"/>
                                    <w:szCs w:val="22"/>
                                  </w:rPr>
                                  <w:t>100%</w:t>
                                </w:r>
                              </w:p>
                            </w:txbxContent>
                          </v:textbox>
                        </v:shape>
                      </v:group>
                      <v:shape id="Надпись 52" o:spid="_x0000_s1084" type="#_x0000_t202" style="position:absolute;left:6524533;top:2904048;width:1055268;height:4027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MzL7wwAA&#10;ANsAAAAPAAAAZHJzL2Rvd25yZXYueG1sRI9BawIxFITvBf9DeIK3mlRoldUobaFQvBSt9PzcPDer&#10;m5clSd3VX98UBI/DzHzDLFa9a8SZQqw9a3gaKxDEpTc1Vxp23x+PMxAxIRtsPJOGC0VYLQcPCyyM&#10;73hD522qRIZwLFCDTaktpIylJYdx7Fvi7B18cJiyDJU0AbsMd42cKPUiHdacFyy29G6pPG1/nYaf&#10;6khv9Tpc1ZdU3WnmN7v91Go9GvavcxCJ+nQP39qfRsPzBP6/5B8gl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oMzL7wwAAANsAAAAPAAAAAAAAAAAAAAAAAJcCAABkcnMvZG93&#10;bnJldi54bWxQSwUGAAAAAAQABAD1AAAAhwMAAAAA&#10;" fillcolor="white [3212]" stroked="f">
                        <v:textbox>
                          <w:txbxContent>
                            <w:p w14:paraId="5CB35512" w14:textId="77777777" w:rsidR="00232A27" w:rsidRDefault="00232A27" w:rsidP="001A5B37">
                              <w:pPr>
                                <w:pStyle w:val="a4"/>
                                <w:spacing w:before="0" w:beforeAutospacing="0" w:after="0" w:afterAutospacing="0"/>
                              </w:pPr>
                              <w:r>
                                <w:rPr>
                                  <w:rFonts w:asciiTheme="minorHAnsi" w:hAnsi="Cambria" w:cstheme="minorBidi"/>
                                  <w:color w:val="000000" w:themeColor="text1"/>
                                  <w:sz w:val="22"/>
                                  <w:szCs w:val="22"/>
                                </w:rPr>
                                <w:t>10%</w:t>
                              </w:r>
                            </w:p>
                          </w:txbxContent>
                        </v:textbox>
                      </v:shape>
                    </v:group>
                    <v:shape id="Надпись 53" o:spid="_x0000_s1085" type="#_x0000_t202" style="position:absolute;left:5048179;top:1685301;width:1016864;height:4027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f5dgxAAA&#10;ANsAAAAPAAAAZHJzL2Rvd25yZXYueG1sRI9PawIxFMTvhX6H8ArealKlKlujqFCQXop/6Pl187rZ&#10;unlZktRd++mbguBxmJnfMPNl7xpxphBrzxqehgoEcelNzZWG4+H1cQYiJmSDjWfScKEIy8X93RwL&#10;4zve0XmfKpEhHAvUYFNqCyljaclhHPqWOHtfPjhMWYZKmoBdhrtGjpSaSIc15wWLLW0slaf9j9Pw&#10;UX3Tun4Lv+pdqu4087vj59RqPXjoVy8gEvXpFr62t0bD8xj+v+QfIB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3+XYMQAAADbAAAADwAAAAAAAAAAAAAAAACXAgAAZHJzL2Rv&#10;d25yZXYueG1sUEsFBgAAAAAEAAQA9QAAAIgDAAAAAA==&#10;" fillcolor="white [3212]" stroked="f">
                      <v:textbox>
                        <w:txbxContent>
                          <w:p w14:paraId="5B5F4E25" w14:textId="77777777" w:rsidR="00232A27" w:rsidRDefault="00232A27" w:rsidP="001A5B37">
                            <w:pPr>
                              <w:pStyle w:val="a4"/>
                              <w:spacing w:before="0" w:beforeAutospacing="0" w:after="0" w:afterAutospacing="0"/>
                            </w:pPr>
                            <w:r>
                              <w:rPr>
                                <w:rFonts w:asciiTheme="minorHAnsi" w:hAnsi="Cambria" w:cstheme="minorBidi"/>
                                <w:color w:val="000000" w:themeColor="text1"/>
                                <w:sz w:val="22"/>
                                <w:szCs w:val="22"/>
                              </w:rPr>
                              <w:t>1%</w:t>
                            </w:r>
                          </w:p>
                        </w:txbxContent>
                      </v:textbox>
                    </v:shape>
                  </v:group>
                  <v:shape id="Надпись 54" o:spid="_x0000_s1086" type="#_x0000_t202" style="position:absolute;left:3867097;top:1266123;width:1115976;height:4027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lg8UxAAA&#10;ANsAAAAPAAAAZHJzL2Rvd25yZXYueG1sRI9PawIxFMTvhX6H8ArealKxKlujqFCQXop/6Pl187rZ&#10;unlZktRd++mbguBxmJnfMPNl7xpxphBrzxqehgoEcelNzZWG4+H1cQYiJmSDjWfScKEIy8X93RwL&#10;4zve0XmfKpEhHAvUYFNqCyljaclhHPqWOHtfPjhMWYZKmoBdhrtGjpSaSIc15wWLLW0slaf9j9Pw&#10;UX3Tun4Lv+pdqu4087vj59RqPXjoVy8gEvXpFr62t0bD8xj+v+QfIB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JYPFMQAAADbAAAADwAAAAAAAAAAAAAAAACXAgAAZHJzL2Rv&#10;d25yZXYueG1sUEsFBgAAAAAEAAQA9QAAAIgDAAAAAA==&#10;" fillcolor="white [3212]" stroked="f">
                    <v:textbox>
                      <w:txbxContent>
                        <w:p w14:paraId="7BC0A1B3" w14:textId="77777777" w:rsidR="00232A27" w:rsidRDefault="00232A27" w:rsidP="001A5B37">
                          <w:pPr>
                            <w:pStyle w:val="a4"/>
                            <w:spacing w:before="0" w:beforeAutospacing="0" w:after="0" w:afterAutospacing="0"/>
                          </w:pPr>
                          <w:r>
                            <w:rPr>
                              <w:rFonts w:asciiTheme="minorHAnsi" w:hAnsi="Cambria" w:cstheme="minorBidi"/>
                              <w:color w:val="000000" w:themeColor="text1"/>
                              <w:sz w:val="22"/>
                              <w:szCs w:val="22"/>
                            </w:rPr>
                            <w:t>0,1%</w:t>
                          </w:r>
                        </w:p>
                      </w:txbxContent>
                    </v:textbox>
                  </v:shape>
                </v:group>
                <v:shape id="Надпись 55" o:spid="_x0000_s1087" type="#_x0000_t202" style="position:absolute;left:2562190;top:428467;width:1338913;height:4027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2qqPwwAA&#10;ANsAAAAPAAAAZHJzL2Rvd25yZXYueG1sRI9BawIxFITvgv8hPMGbJhZsZTWKLRSKl6KVnp+b52Z1&#10;87Ikqbvtr28KBY/DzHzDrDa9a8SNQqw9a5hNFQji0puaKw3Hj9fJAkRMyAYbz6ThmyJs1sPBCgvj&#10;O97T7ZAqkSEcC9RgU2oLKWNpyWGc+pY4e2cfHKYsQyVNwC7DXSMflHqUDmvOCxZberFUXg9fTsNn&#10;daHnehd+1LtU3XXh98fTk9V6POq3SxCJ+nQP/7ffjIb5HP6+5B8g1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n2qqPwwAAANsAAAAPAAAAAAAAAAAAAAAAAJcCAABkcnMvZG93&#10;bnJldi54bWxQSwUGAAAAAAQABAD1AAAAhwMAAAAA&#10;" fillcolor="white [3212]" stroked="f">
                  <v:textbox>
                    <w:txbxContent>
                      <w:p w14:paraId="60FDC48F" w14:textId="77777777" w:rsidR="00232A27" w:rsidRDefault="00232A27" w:rsidP="001A5B37">
                        <w:pPr>
                          <w:pStyle w:val="a4"/>
                          <w:spacing w:before="0" w:beforeAutospacing="0" w:after="0" w:afterAutospacing="0"/>
                        </w:pPr>
                        <w:r>
                          <w:rPr>
                            <w:rFonts w:asciiTheme="minorHAnsi" w:hAnsi="Cambria" w:cstheme="minorBidi"/>
                            <w:color w:val="000000" w:themeColor="text1"/>
                            <w:sz w:val="22"/>
                            <w:szCs w:val="22"/>
                          </w:rPr>
                          <w:t>0,01%</w:t>
                        </w:r>
                      </w:p>
                    </w:txbxContent>
                  </v:textbox>
                </v:shape>
                <w10:anchorlock/>
              </v:group>
            </w:pict>
          </mc:Fallback>
        </mc:AlternateContent>
      </w:r>
    </w:p>
    <w:p w14:paraId="56875FB8" w14:textId="49E6304A" w:rsidR="00C317FE" w:rsidRPr="00C317FE" w:rsidRDefault="007F7964" w:rsidP="00C317FE">
      <w:pPr>
        <w:rPr>
          <w:rFonts w:ascii="Times" w:eastAsia="Times New Roman" w:hAnsi="Times" w:cs="Times New Roman"/>
          <w:i/>
        </w:rPr>
      </w:pPr>
      <w:r w:rsidRPr="00C317FE">
        <w:rPr>
          <w:rFonts w:ascii="Times New Roman" w:hAnsi="Times New Roman" w:cs="Times New Roman"/>
          <w:b/>
          <w:i/>
        </w:rPr>
        <w:t>Рисунок 2.</w:t>
      </w:r>
      <w:r w:rsidRPr="00C317FE">
        <w:rPr>
          <w:rFonts w:ascii="Times New Roman" w:hAnsi="Times New Roman" w:cs="Times New Roman"/>
          <w:i/>
        </w:rPr>
        <w:t xml:space="preserve"> </w:t>
      </w:r>
      <w:r w:rsidR="00C317FE" w:rsidRPr="00C317FE">
        <w:rPr>
          <w:rFonts w:ascii="Times New Roman" w:eastAsia="Times New Roman" w:hAnsi="Times New Roman" w:cs="Times New Roman"/>
          <w:i/>
        </w:rPr>
        <w:t>Л</w:t>
      </w:r>
      <w:r w:rsidR="00C317FE" w:rsidRPr="00C317FE">
        <w:rPr>
          <w:rFonts w:ascii="Times" w:eastAsia="Times New Roman" w:hAnsi="Times" w:cs="Times New Roman"/>
          <w:i/>
        </w:rPr>
        <w:t xml:space="preserve">инейная зависимость между разведением и порогом амплификации </w:t>
      </w:r>
      <w:r w:rsidR="001E6ED9">
        <w:rPr>
          <w:rFonts w:ascii="Times" w:eastAsia="Times New Roman" w:hAnsi="Times" w:cs="Times New Roman"/>
          <w:i/>
          <w:lang w:val="en-US"/>
        </w:rPr>
        <w:t>(</w:t>
      </w:r>
      <w:r w:rsidR="001E6ED9">
        <w:rPr>
          <w:rFonts w:ascii="Times" w:eastAsia="Times New Roman" w:hAnsi="Times" w:cs="Times New Roman"/>
          <w:i/>
        </w:rPr>
        <w:t>метод</w:t>
      </w:r>
      <w:r w:rsidR="00C317FE" w:rsidRPr="00C317FE">
        <w:rPr>
          <w:rFonts w:ascii="Times" w:eastAsia="Times New Roman" w:hAnsi="Times" w:cs="Times New Roman"/>
          <w:i/>
        </w:rPr>
        <w:t xml:space="preserve"> </w:t>
      </w:r>
      <w:proofErr w:type="spellStart"/>
      <w:r w:rsidR="00C317FE" w:rsidRPr="00C317FE">
        <w:rPr>
          <w:rFonts w:ascii="Times" w:eastAsia="Times New Roman" w:hAnsi="Times" w:cs="Times New Roman"/>
          <w:i/>
        </w:rPr>
        <w:t>InDel</w:t>
      </w:r>
      <w:proofErr w:type="spellEnd"/>
      <w:r w:rsidR="00C317FE" w:rsidRPr="00C317FE">
        <w:rPr>
          <w:rFonts w:ascii="Times" w:eastAsia="Times New Roman" w:hAnsi="Times" w:cs="Times New Roman"/>
          <w:i/>
        </w:rPr>
        <w:t>-ПЦР</w:t>
      </w:r>
      <w:r w:rsidR="001E6ED9">
        <w:rPr>
          <w:rFonts w:ascii="Times" w:eastAsia="Times New Roman" w:hAnsi="Times" w:cs="Times New Roman"/>
          <w:i/>
        </w:rPr>
        <w:t>)</w:t>
      </w:r>
    </w:p>
    <w:p w14:paraId="63DF3F7B" w14:textId="2AB40097" w:rsidR="007F7964" w:rsidRPr="007F7964" w:rsidRDefault="007F7964">
      <w:pPr>
        <w:rPr>
          <w:rFonts w:ascii="Times New Roman" w:hAnsi="Times New Roman" w:cs="Times New Roman"/>
        </w:rPr>
      </w:pPr>
    </w:p>
    <w:p w14:paraId="65F8AAF2" w14:textId="34F14BF0" w:rsidR="008A4E64" w:rsidRPr="00F44E0B" w:rsidRDefault="00530A85">
      <w:pPr>
        <w:rPr>
          <w:rFonts w:ascii="Times New Roman" w:hAnsi="Times New Roman" w:cs="Times New Roman"/>
        </w:rPr>
      </w:pPr>
      <w:r w:rsidRPr="00384220">
        <w:rPr>
          <w:rFonts w:ascii="Times New Roman" w:hAnsi="Times New Roman" w:cs="Times New Roman"/>
        </w:rPr>
        <w:t xml:space="preserve">При анализе чувствительности исследуемых маркеров было выявлено, что для </w:t>
      </w:r>
      <w:proofErr w:type="spellStart"/>
      <w:r w:rsidRPr="00384220">
        <w:rPr>
          <w:rFonts w:ascii="Times New Roman" w:hAnsi="Times New Roman" w:cs="Times New Roman"/>
          <w:lang w:val="en-US"/>
        </w:rPr>
        <w:t>STR</w:t>
      </w:r>
      <w:proofErr w:type="spellEnd"/>
      <w:r w:rsidRPr="00F44E0B">
        <w:rPr>
          <w:rFonts w:ascii="Times New Roman" w:hAnsi="Times New Roman" w:cs="Times New Roman"/>
        </w:rPr>
        <w:t xml:space="preserve"> </w:t>
      </w:r>
      <w:r w:rsidRPr="00384220">
        <w:rPr>
          <w:rFonts w:ascii="Times New Roman" w:hAnsi="Times New Roman" w:cs="Times New Roman"/>
        </w:rPr>
        <w:t xml:space="preserve">маркеров минимальным значением выявляемой генетически-гетерогенной популяции </w:t>
      </w:r>
      <w:r w:rsidR="00C102DE" w:rsidRPr="00384220">
        <w:rPr>
          <w:rFonts w:ascii="Times New Roman" w:hAnsi="Times New Roman" w:cs="Times New Roman"/>
        </w:rPr>
        <w:t>является 1</w:t>
      </w:r>
      <w:r w:rsidR="00C102DE" w:rsidRPr="00F44E0B">
        <w:rPr>
          <w:rFonts w:ascii="Times New Roman" w:hAnsi="Times New Roman" w:cs="Times New Roman"/>
        </w:rPr>
        <w:t>%</w:t>
      </w:r>
      <w:r w:rsidR="00C102DE" w:rsidRPr="00384220">
        <w:rPr>
          <w:rFonts w:ascii="Times New Roman" w:hAnsi="Times New Roman" w:cs="Times New Roman"/>
        </w:rPr>
        <w:t xml:space="preserve">, в то время как </w:t>
      </w:r>
      <w:r w:rsidR="00B93FF6" w:rsidRPr="00384220">
        <w:rPr>
          <w:rFonts w:ascii="Times New Roman" w:hAnsi="Times New Roman" w:cs="Times New Roman"/>
        </w:rPr>
        <w:t xml:space="preserve">чувствительность системы, базирующейся на анализе </w:t>
      </w:r>
      <w:proofErr w:type="spellStart"/>
      <w:r w:rsidR="00B93FF6" w:rsidRPr="00384220">
        <w:rPr>
          <w:rFonts w:ascii="Times New Roman" w:hAnsi="Times New Roman" w:cs="Times New Roman"/>
          <w:lang w:val="en-US"/>
        </w:rPr>
        <w:t>InDel</w:t>
      </w:r>
      <w:proofErr w:type="spellEnd"/>
      <w:r w:rsidR="00B93FF6" w:rsidRPr="00F44E0B">
        <w:rPr>
          <w:rFonts w:ascii="Times New Roman" w:hAnsi="Times New Roman" w:cs="Times New Roman"/>
        </w:rPr>
        <w:t xml:space="preserve"> </w:t>
      </w:r>
      <w:r w:rsidR="00B93FF6" w:rsidRPr="008A4E64">
        <w:rPr>
          <w:rFonts w:ascii="Times New Roman" w:hAnsi="Times New Roman" w:cs="Times New Roman"/>
        </w:rPr>
        <w:t xml:space="preserve">маркеров </w:t>
      </w:r>
      <w:r w:rsidR="00D1755B" w:rsidRPr="008A4E64">
        <w:rPr>
          <w:rFonts w:ascii="Times New Roman" w:hAnsi="Times New Roman" w:cs="Times New Roman"/>
        </w:rPr>
        <w:t xml:space="preserve">достаточна для выявления 0,01% минорной популяции клеток. </w:t>
      </w:r>
      <w:r w:rsidR="000A137E" w:rsidRPr="008A4E64">
        <w:rPr>
          <w:rFonts w:ascii="Times New Roman" w:hAnsi="Times New Roman" w:cs="Times New Roman"/>
        </w:rPr>
        <w:t xml:space="preserve">При постановке реакции </w:t>
      </w:r>
      <w:r w:rsidR="00A90D54" w:rsidRPr="008A4E64">
        <w:rPr>
          <w:rFonts w:ascii="Times New Roman" w:hAnsi="Times New Roman" w:cs="Times New Roman"/>
        </w:rPr>
        <w:t xml:space="preserve">вносили 100 </w:t>
      </w:r>
      <w:proofErr w:type="spellStart"/>
      <w:r w:rsidR="00A90D54" w:rsidRPr="008A4E64">
        <w:rPr>
          <w:rFonts w:ascii="Times New Roman" w:hAnsi="Times New Roman" w:cs="Times New Roman"/>
        </w:rPr>
        <w:t>нг</w:t>
      </w:r>
      <w:proofErr w:type="spellEnd"/>
      <w:r w:rsidR="00A90D54" w:rsidRPr="008A4E64">
        <w:rPr>
          <w:rFonts w:ascii="Times New Roman" w:hAnsi="Times New Roman" w:cs="Times New Roman"/>
        </w:rPr>
        <w:t xml:space="preserve"> ДНК, что эквивалентно 15000 клеткам</w:t>
      </w:r>
      <w:r w:rsidR="004A06D3">
        <w:rPr>
          <w:rFonts w:ascii="Times New Roman" w:hAnsi="Times New Roman" w:cs="Times New Roman"/>
        </w:rPr>
        <w:t xml:space="preserve"> – исх</w:t>
      </w:r>
      <w:r w:rsidR="000E7A14">
        <w:rPr>
          <w:rFonts w:ascii="Times New Roman" w:hAnsi="Times New Roman" w:cs="Times New Roman"/>
        </w:rPr>
        <w:t xml:space="preserve">одя из среднего содержания 6,6 </w:t>
      </w:r>
      <w:proofErr w:type="spellStart"/>
      <w:r w:rsidR="000E7A14">
        <w:rPr>
          <w:rFonts w:ascii="Times New Roman" w:hAnsi="Times New Roman" w:cs="Times New Roman"/>
        </w:rPr>
        <w:t>п</w:t>
      </w:r>
      <w:r w:rsidR="004A06D3">
        <w:rPr>
          <w:rFonts w:ascii="Times New Roman" w:hAnsi="Times New Roman" w:cs="Times New Roman"/>
        </w:rPr>
        <w:t>г</w:t>
      </w:r>
      <w:proofErr w:type="spellEnd"/>
      <w:r w:rsidR="004A06D3">
        <w:rPr>
          <w:rFonts w:ascii="Times New Roman" w:hAnsi="Times New Roman" w:cs="Times New Roman"/>
        </w:rPr>
        <w:t xml:space="preserve"> ДНК в клетке</w:t>
      </w:r>
      <w:r w:rsidR="00A90D54" w:rsidRPr="008A4E64">
        <w:rPr>
          <w:rFonts w:ascii="Times New Roman" w:hAnsi="Times New Roman" w:cs="Times New Roman"/>
        </w:rPr>
        <w:t>. Таким образом, расчетное значение чувствительности данной системы</w:t>
      </w:r>
      <w:r w:rsidR="00A90D54">
        <w:rPr>
          <w:rFonts w:ascii="Times New Roman" w:hAnsi="Times New Roman" w:cs="Times New Roman"/>
        </w:rPr>
        <w:t xml:space="preserve"> составляет 0,007</w:t>
      </w:r>
      <w:r w:rsidR="00A90D54" w:rsidRPr="00F44E0B">
        <w:rPr>
          <w:rFonts w:ascii="Times New Roman" w:hAnsi="Times New Roman" w:cs="Times New Roman"/>
        </w:rPr>
        <w:t>%</w:t>
      </w:r>
      <w:r w:rsidR="00B273A2" w:rsidRPr="00F44E0B">
        <w:rPr>
          <w:rFonts w:ascii="Times New Roman" w:hAnsi="Times New Roman" w:cs="Times New Roman"/>
        </w:rPr>
        <w:t>.</w:t>
      </w:r>
    </w:p>
    <w:p w14:paraId="0A03A29B" w14:textId="7794939E" w:rsidR="00063D43" w:rsidRPr="00063D43" w:rsidRDefault="00B273A2" w:rsidP="00B3701D">
      <w:pPr>
        <w:ind w:firstLine="708"/>
        <w:rPr>
          <w:rFonts w:ascii="Times New Roman" w:hAnsi="Times New Roman" w:cs="Times New Roman"/>
        </w:rPr>
      </w:pPr>
      <w:r>
        <w:rPr>
          <w:rFonts w:ascii="Times New Roman" w:hAnsi="Times New Roman" w:cs="Times New Roman"/>
        </w:rPr>
        <w:t xml:space="preserve">При оценке </w:t>
      </w:r>
      <w:r w:rsidR="00A20FB5">
        <w:rPr>
          <w:rFonts w:ascii="Times New Roman" w:hAnsi="Times New Roman" w:cs="Times New Roman"/>
        </w:rPr>
        <w:t>результатов исследования</w:t>
      </w:r>
      <w:r>
        <w:rPr>
          <w:rFonts w:ascii="Times New Roman" w:hAnsi="Times New Roman" w:cs="Times New Roman"/>
        </w:rPr>
        <w:t xml:space="preserve"> </w:t>
      </w:r>
      <w:r w:rsidR="00D1755B" w:rsidRPr="00384220">
        <w:rPr>
          <w:rFonts w:ascii="Times New Roman" w:hAnsi="Times New Roman" w:cs="Times New Roman"/>
        </w:rPr>
        <w:t xml:space="preserve">обращает на себя внимание </w:t>
      </w:r>
      <w:r w:rsidR="001F6E57">
        <w:rPr>
          <w:rFonts w:ascii="Times New Roman" w:hAnsi="Times New Roman" w:cs="Times New Roman"/>
        </w:rPr>
        <w:t>различие в амплификации</w:t>
      </w:r>
      <w:r w:rsidR="00C858BC">
        <w:rPr>
          <w:rFonts w:ascii="Times New Roman" w:hAnsi="Times New Roman" w:cs="Times New Roman"/>
        </w:rPr>
        <w:t xml:space="preserve"> </w:t>
      </w:r>
      <w:proofErr w:type="spellStart"/>
      <w:r w:rsidR="00C858BC">
        <w:rPr>
          <w:rFonts w:ascii="Times New Roman" w:hAnsi="Times New Roman" w:cs="Times New Roman"/>
          <w:lang w:val="en-US"/>
        </w:rPr>
        <w:t>InDel</w:t>
      </w:r>
      <w:proofErr w:type="spellEnd"/>
      <w:r w:rsidR="001F6E57">
        <w:rPr>
          <w:rFonts w:ascii="Times New Roman" w:hAnsi="Times New Roman" w:cs="Times New Roman"/>
        </w:rPr>
        <w:t>-маркеров – 71,15</w:t>
      </w:r>
      <w:r w:rsidR="001F6E57" w:rsidRPr="00F44E0B">
        <w:rPr>
          <w:rFonts w:ascii="Times New Roman" w:hAnsi="Times New Roman" w:cs="Times New Roman"/>
        </w:rPr>
        <w:t xml:space="preserve">% </w:t>
      </w:r>
      <w:r w:rsidR="001F6E57">
        <w:rPr>
          <w:rFonts w:ascii="Times New Roman" w:hAnsi="Times New Roman" w:cs="Times New Roman"/>
        </w:rPr>
        <w:t xml:space="preserve">по </w:t>
      </w:r>
      <w:r w:rsidR="001F6E57">
        <w:rPr>
          <w:rFonts w:ascii="Times New Roman" w:hAnsi="Times New Roman" w:cs="Times New Roman"/>
          <w:lang w:val="en-US"/>
        </w:rPr>
        <w:t>S</w:t>
      </w:r>
      <w:r w:rsidR="001F6E57" w:rsidRPr="00F44E0B">
        <w:rPr>
          <w:rFonts w:ascii="Times New Roman" w:hAnsi="Times New Roman" w:cs="Times New Roman"/>
        </w:rPr>
        <w:t>04</w:t>
      </w:r>
      <w:r w:rsidR="001F6E57">
        <w:rPr>
          <w:rFonts w:ascii="Times New Roman" w:hAnsi="Times New Roman" w:cs="Times New Roman"/>
          <w:lang w:val="en-US"/>
        </w:rPr>
        <w:t>a</w:t>
      </w:r>
      <w:r w:rsidR="001F6E57" w:rsidRPr="00F44E0B">
        <w:rPr>
          <w:rFonts w:ascii="Times New Roman" w:hAnsi="Times New Roman" w:cs="Times New Roman"/>
        </w:rPr>
        <w:t xml:space="preserve"> </w:t>
      </w:r>
      <w:r w:rsidR="001F6E57">
        <w:rPr>
          <w:rFonts w:ascii="Times New Roman" w:hAnsi="Times New Roman" w:cs="Times New Roman"/>
        </w:rPr>
        <w:t xml:space="preserve">против 27,81% по </w:t>
      </w:r>
      <w:r w:rsidR="001F6E57">
        <w:rPr>
          <w:rFonts w:ascii="Times New Roman" w:hAnsi="Times New Roman" w:cs="Times New Roman"/>
          <w:lang w:val="en-US"/>
        </w:rPr>
        <w:t>S</w:t>
      </w:r>
      <w:r w:rsidR="001F6E57" w:rsidRPr="00F44E0B">
        <w:rPr>
          <w:rFonts w:ascii="Times New Roman" w:hAnsi="Times New Roman" w:cs="Times New Roman"/>
        </w:rPr>
        <w:t>03</w:t>
      </w:r>
      <w:r w:rsidR="00AD0845" w:rsidRPr="00F44E0B">
        <w:rPr>
          <w:rFonts w:ascii="Times New Roman" w:hAnsi="Times New Roman" w:cs="Times New Roman"/>
        </w:rPr>
        <w:t xml:space="preserve"> в </w:t>
      </w:r>
      <w:proofErr w:type="spellStart"/>
      <w:r w:rsidR="00AD0845" w:rsidRPr="00F44E0B">
        <w:rPr>
          <w:rFonts w:ascii="Times New Roman" w:hAnsi="Times New Roman" w:cs="Times New Roman"/>
        </w:rPr>
        <w:t>двухкратном</w:t>
      </w:r>
      <w:proofErr w:type="spellEnd"/>
      <w:r w:rsidR="00AD0845" w:rsidRPr="00F44E0B">
        <w:rPr>
          <w:rFonts w:ascii="Times New Roman" w:hAnsi="Times New Roman" w:cs="Times New Roman"/>
        </w:rPr>
        <w:t xml:space="preserve"> разведении ДНК </w:t>
      </w:r>
      <w:r w:rsidR="00980BD0">
        <w:rPr>
          <w:rFonts w:ascii="Times New Roman" w:hAnsi="Times New Roman" w:cs="Times New Roman"/>
        </w:rPr>
        <w:t>клеточной линии</w:t>
      </w:r>
      <w:r w:rsidR="00B3701D" w:rsidRPr="00F44E0B">
        <w:rPr>
          <w:rFonts w:ascii="Times New Roman" w:hAnsi="Times New Roman" w:cs="Times New Roman"/>
        </w:rPr>
        <w:t xml:space="preserve"> (таб</w:t>
      </w:r>
      <w:r w:rsidR="00AD0845" w:rsidRPr="00F44E0B">
        <w:rPr>
          <w:rFonts w:ascii="Times New Roman" w:hAnsi="Times New Roman" w:cs="Times New Roman"/>
        </w:rPr>
        <w:t>.</w:t>
      </w:r>
      <w:r w:rsidR="00B3701D" w:rsidRPr="00F44E0B">
        <w:rPr>
          <w:rFonts w:ascii="Times New Roman" w:hAnsi="Times New Roman" w:cs="Times New Roman"/>
        </w:rPr>
        <w:t xml:space="preserve"> 2).</w:t>
      </w:r>
      <w:r w:rsidR="00AD0845" w:rsidRPr="00F44E0B">
        <w:rPr>
          <w:rFonts w:ascii="Times New Roman" w:hAnsi="Times New Roman" w:cs="Times New Roman"/>
        </w:rPr>
        <w:t xml:space="preserve"> Подобная тенденция сохраняется и в других разведен</w:t>
      </w:r>
      <w:r w:rsidR="00E2593A">
        <w:rPr>
          <w:rFonts w:ascii="Times New Roman" w:hAnsi="Times New Roman" w:cs="Times New Roman"/>
        </w:rPr>
        <w:t>иях.</w:t>
      </w:r>
      <w:r w:rsidR="00C858BC" w:rsidRPr="00F44E0B">
        <w:rPr>
          <w:rFonts w:ascii="Times New Roman" w:hAnsi="Times New Roman" w:cs="Times New Roman"/>
        </w:rPr>
        <w:t xml:space="preserve"> </w:t>
      </w:r>
      <w:r w:rsidR="00063D43" w:rsidRPr="00F44E0B">
        <w:rPr>
          <w:rFonts w:ascii="Times New Roman" w:hAnsi="Times New Roman" w:cs="Times New Roman"/>
        </w:rPr>
        <w:t xml:space="preserve">Это обусловлено тем, что допустимая вариативность в 0,5 </w:t>
      </w:r>
      <w:r w:rsidR="00063D43">
        <w:rPr>
          <w:rFonts w:ascii="Times New Roman" w:hAnsi="Times New Roman" w:cs="Times New Roman"/>
          <w:lang w:val="en-US"/>
        </w:rPr>
        <w:t>Ct</w:t>
      </w:r>
      <w:r w:rsidR="00063D43" w:rsidRPr="00F44E0B">
        <w:rPr>
          <w:rFonts w:ascii="Times New Roman" w:hAnsi="Times New Roman" w:cs="Times New Roman"/>
        </w:rPr>
        <w:t xml:space="preserve"> </w:t>
      </w:r>
      <w:r w:rsidR="00063D43">
        <w:rPr>
          <w:rFonts w:ascii="Times New Roman" w:hAnsi="Times New Roman" w:cs="Times New Roman"/>
        </w:rPr>
        <w:t xml:space="preserve">может </w:t>
      </w:r>
      <w:r w:rsidR="0037081C">
        <w:rPr>
          <w:rFonts w:ascii="Times New Roman" w:hAnsi="Times New Roman" w:cs="Times New Roman"/>
        </w:rPr>
        <w:t>интерпретироваться</w:t>
      </w:r>
      <w:r w:rsidR="00063D43">
        <w:rPr>
          <w:rFonts w:ascii="Times New Roman" w:hAnsi="Times New Roman" w:cs="Times New Roman"/>
        </w:rPr>
        <w:t xml:space="preserve"> как изменение концентрации ДНК (значений </w:t>
      </w:r>
      <w:proofErr w:type="spellStart"/>
      <w:r w:rsidR="00063D43">
        <w:rPr>
          <w:rFonts w:ascii="Times New Roman" w:hAnsi="Times New Roman" w:cs="Times New Roman"/>
        </w:rPr>
        <w:t>ДХ</w:t>
      </w:r>
      <w:proofErr w:type="spellEnd"/>
      <w:r w:rsidR="00063D43">
        <w:rPr>
          <w:rFonts w:ascii="Times New Roman" w:hAnsi="Times New Roman" w:cs="Times New Roman"/>
        </w:rPr>
        <w:t>) на 50</w:t>
      </w:r>
      <w:r w:rsidR="00063D43" w:rsidRPr="00F44E0B">
        <w:rPr>
          <w:rFonts w:ascii="Times New Roman" w:hAnsi="Times New Roman" w:cs="Times New Roman"/>
        </w:rPr>
        <w:t>%</w:t>
      </w:r>
      <w:r w:rsidR="00063D43">
        <w:rPr>
          <w:rFonts w:ascii="Times New Roman" w:hAnsi="Times New Roman" w:cs="Times New Roman"/>
        </w:rPr>
        <w:t>, что, в свою очередь, является недопустимым</w:t>
      </w:r>
      <w:r w:rsidR="003D4304">
        <w:rPr>
          <w:rFonts w:ascii="Times New Roman" w:hAnsi="Times New Roman" w:cs="Times New Roman"/>
        </w:rPr>
        <w:t xml:space="preserve"> при оценке </w:t>
      </w:r>
      <w:proofErr w:type="spellStart"/>
      <w:r w:rsidR="003D4304">
        <w:rPr>
          <w:rFonts w:ascii="Times New Roman" w:hAnsi="Times New Roman" w:cs="Times New Roman"/>
        </w:rPr>
        <w:t>ДХ</w:t>
      </w:r>
      <w:proofErr w:type="spellEnd"/>
      <w:r w:rsidR="003D4304">
        <w:rPr>
          <w:rFonts w:ascii="Times New Roman" w:hAnsi="Times New Roman" w:cs="Times New Roman"/>
        </w:rPr>
        <w:t xml:space="preserve"> в интервале от 5</w:t>
      </w:r>
      <w:r w:rsidR="00063D43">
        <w:rPr>
          <w:rFonts w:ascii="Times New Roman" w:hAnsi="Times New Roman" w:cs="Times New Roman"/>
        </w:rPr>
        <w:t xml:space="preserve"> до 95</w:t>
      </w:r>
      <w:r w:rsidR="00063D43" w:rsidRPr="00F44E0B">
        <w:rPr>
          <w:rFonts w:ascii="Times New Roman" w:hAnsi="Times New Roman" w:cs="Times New Roman"/>
        </w:rPr>
        <w:t xml:space="preserve">%. </w:t>
      </w:r>
      <w:r w:rsidR="00063D43">
        <w:rPr>
          <w:rFonts w:ascii="Times New Roman" w:hAnsi="Times New Roman" w:cs="Times New Roman"/>
        </w:rPr>
        <w:t xml:space="preserve"> </w:t>
      </w:r>
    </w:p>
    <w:p w14:paraId="4881DC2A" w14:textId="61160FCF" w:rsidR="00530A85" w:rsidRPr="00F158A4" w:rsidRDefault="00DF467D">
      <w:pPr>
        <w:rPr>
          <w:rFonts w:ascii="Times New Roman" w:hAnsi="Times New Roman" w:cs="Times New Roman"/>
        </w:rPr>
      </w:pPr>
      <w:r>
        <w:rPr>
          <w:rFonts w:ascii="Times New Roman" w:hAnsi="Times New Roman" w:cs="Times New Roman"/>
        </w:rPr>
        <w:t xml:space="preserve">При анализе </w:t>
      </w:r>
      <w:proofErr w:type="spellStart"/>
      <w:r>
        <w:rPr>
          <w:rFonts w:ascii="Times New Roman" w:hAnsi="Times New Roman" w:cs="Times New Roman"/>
        </w:rPr>
        <w:t>ДХ</w:t>
      </w:r>
      <w:proofErr w:type="spellEnd"/>
      <w:r>
        <w:rPr>
          <w:rFonts w:ascii="Times New Roman" w:hAnsi="Times New Roman" w:cs="Times New Roman"/>
        </w:rPr>
        <w:t xml:space="preserve"> по </w:t>
      </w:r>
      <w:proofErr w:type="spellStart"/>
      <w:r>
        <w:rPr>
          <w:rFonts w:ascii="Times New Roman" w:hAnsi="Times New Roman" w:cs="Times New Roman"/>
        </w:rPr>
        <w:t>STR</w:t>
      </w:r>
      <w:proofErr w:type="spellEnd"/>
      <w:r>
        <w:rPr>
          <w:rFonts w:ascii="Times New Roman" w:hAnsi="Times New Roman" w:cs="Times New Roman"/>
        </w:rPr>
        <w:t xml:space="preserve"> локусам также </w:t>
      </w:r>
      <w:r w:rsidR="0037081C">
        <w:rPr>
          <w:rFonts w:ascii="Times New Roman" w:hAnsi="Times New Roman" w:cs="Times New Roman"/>
        </w:rPr>
        <w:t>наблюдается</w:t>
      </w:r>
      <w:r>
        <w:rPr>
          <w:rFonts w:ascii="Times New Roman" w:hAnsi="Times New Roman" w:cs="Times New Roman"/>
        </w:rPr>
        <w:t xml:space="preserve"> вариабельность значений при использовании </w:t>
      </w:r>
      <w:r w:rsidRPr="00DF467D">
        <w:rPr>
          <w:rFonts w:ascii="Times New Roman" w:hAnsi="Times New Roman" w:cs="Times New Roman"/>
        </w:rPr>
        <w:t xml:space="preserve">различных маркеров, так при оценке 50% разведения значения </w:t>
      </w:r>
      <w:proofErr w:type="spellStart"/>
      <w:r w:rsidRPr="00DF467D">
        <w:rPr>
          <w:rFonts w:ascii="Times New Roman" w:hAnsi="Times New Roman" w:cs="Times New Roman"/>
        </w:rPr>
        <w:t>ДХ</w:t>
      </w:r>
      <w:proofErr w:type="spellEnd"/>
      <w:r w:rsidRPr="00DF467D">
        <w:rPr>
          <w:rFonts w:ascii="Times New Roman" w:hAnsi="Times New Roman" w:cs="Times New Roman"/>
        </w:rPr>
        <w:t xml:space="preserve"> колебались</w:t>
      </w:r>
      <w:r w:rsidR="00063D43" w:rsidRPr="00DF467D">
        <w:rPr>
          <w:rFonts w:ascii="Times New Roman" w:hAnsi="Times New Roman" w:cs="Times New Roman"/>
        </w:rPr>
        <w:t xml:space="preserve"> от 39,84 до 44</w:t>
      </w:r>
      <w:r w:rsidRPr="00DF467D">
        <w:rPr>
          <w:rFonts w:ascii="Times New Roman" w:hAnsi="Times New Roman" w:cs="Times New Roman"/>
        </w:rPr>
        <w:t>%,</w:t>
      </w:r>
      <w:r w:rsidR="00063D43" w:rsidRPr="00DF467D">
        <w:rPr>
          <w:rFonts w:ascii="Times New Roman" w:hAnsi="Times New Roman" w:cs="Times New Roman"/>
        </w:rPr>
        <w:t xml:space="preserve"> </w:t>
      </w:r>
      <w:r w:rsidR="00C858BC" w:rsidRPr="00DF467D">
        <w:rPr>
          <w:rFonts w:ascii="Times New Roman" w:hAnsi="Times New Roman" w:cs="Times New Roman"/>
        </w:rPr>
        <w:t xml:space="preserve">что обуславливает </w:t>
      </w:r>
      <w:r w:rsidRPr="00DF467D">
        <w:rPr>
          <w:rFonts w:ascii="Times New Roman" w:hAnsi="Times New Roman" w:cs="Times New Roman"/>
        </w:rPr>
        <w:t>необходимость проведения</w:t>
      </w:r>
      <w:r w:rsidR="00C858BC" w:rsidRPr="00DF467D">
        <w:rPr>
          <w:rFonts w:ascii="Times New Roman" w:hAnsi="Times New Roman" w:cs="Times New Roman"/>
        </w:rPr>
        <w:t xml:space="preserve"> </w:t>
      </w:r>
      <w:r>
        <w:rPr>
          <w:rFonts w:ascii="Times New Roman" w:hAnsi="Times New Roman" w:cs="Times New Roman"/>
        </w:rPr>
        <w:t>исследования</w:t>
      </w:r>
      <w:r w:rsidR="00C858BC" w:rsidRPr="00DF467D">
        <w:rPr>
          <w:rFonts w:ascii="Times New Roman" w:hAnsi="Times New Roman" w:cs="Times New Roman"/>
        </w:rPr>
        <w:t xml:space="preserve"> </w:t>
      </w:r>
      <w:proofErr w:type="spellStart"/>
      <w:r w:rsidR="00C858BC" w:rsidRPr="00DF467D">
        <w:rPr>
          <w:rFonts w:ascii="Times New Roman" w:hAnsi="Times New Roman" w:cs="Times New Roman"/>
        </w:rPr>
        <w:t>ДХ</w:t>
      </w:r>
      <w:proofErr w:type="spellEnd"/>
      <w:r w:rsidR="00C858BC" w:rsidRPr="00DF467D">
        <w:rPr>
          <w:rFonts w:ascii="Times New Roman" w:hAnsi="Times New Roman" w:cs="Times New Roman"/>
        </w:rPr>
        <w:t xml:space="preserve"> по меньшей мере по 3 маркерам.</w:t>
      </w:r>
      <w:r w:rsidR="00F158A4">
        <w:rPr>
          <w:rFonts w:ascii="Times New Roman" w:hAnsi="Times New Roman" w:cs="Times New Roman"/>
        </w:rPr>
        <w:t xml:space="preserve"> </w:t>
      </w:r>
      <w:r w:rsidR="003D4304">
        <w:rPr>
          <w:rFonts w:ascii="Times New Roman" w:hAnsi="Times New Roman" w:cs="Times New Roman"/>
        </w:rPr>
        <w:t>К</w:t>
      </w:r>
      <w:r w:rsidR="00F158A4">
        <w:rPr>
          <w:rFonts w:ascii="Times New Roman" w:hAnsi="Times New Roman" w:cs="Times New Roman"/>
        </w:rPr>
        <w:t xml:space="preserve">оэффициент вариации, составивший для </w:t>
      </w:r>
      <w:proofErr w:type="spellStart"/>
      <w:r w:rsidR="00F158A4">
        <w:rPr>
          <w:rFonts w:ascii="Times New Roman" w:hAnsi="Times New Roman" w:cs="Times New Roman"/>
          <w:lang w:val="en-US"/>
        </w:rPr>
        <w:t>STR</w:t>
      </w:r>
      <w:proofErr w:type="spellEnd"/>
      <w:r w:rsidR="00F158A4" w:rsidRPr="00F44E0B">
        <w:rPr>
          <w:rFonts w:ascii="Times New Roman" w:hAnsi="Times New Roman" w:cs="Times New Roman"/>
        </w:rPr>
        <w:t xml:space="preserve"> </w:t>
      </w:r>
      <w:r w:rsidR="00F158A4">
        <w:rPr>
          <w:rFonts w:ascii="Times New Roman" w:hAnsi="Times New Roman" w:cs="Times New Roman"/>
        </w:rPr>
        <w:t xml:space="preserve">локусов от 0,05 до 0,29 сопоставим лишь с результатами по </w:t>
      </w:r>
      <w:proofErr w:type="spellStart"/>
      <w:r w:rsidR="00F158A4">
        <w:rPr>
          <w:rFonts w:ascii="Times New Roman" w:hAnsi="Times New Roman" w:cs="Times New Roman"/>
          <w:lang w:val="en-US"/>
        </w:rPr>
        <w:t>InDel</w:t>
      </w:r>
      <w:proofErr w:type="spellEnd"/>
      <w:r w:rsidR="00F158A4">
        <w:rPr>
          <w:rFonts w:ascii="Times New Roman" w:hAnsi="Times New Roman" w:cs="Times New Roman"/>
        </w:rPr>
        <w:t xml:space="preserve">, </w:t>
      </w:r>
      <w:r w:rsidR="00F158A4" w:rsidRPr="00E2593A">
        <w:rPr>
          <w:rFonts w:ascii="Times New Roman" w:hAnsi="Times New Roman" w:cs="Times New Roman"/>
        </w:rPr>
        <w:t>полученным</w:t>
      </w:r>
      <w:r w:rsidR="00E2593A" w:rsidRPr="00E2593A">
        <w:rPr>
          <w:rFonts w:ascii="Times New Roman" w:hAnsi="Times New Roman" w:cs="Times New Roman"/>
        </w:rPr>
        <w:t>и</w:t>
      </w:r>
      <w:r w:rsidR="00F158A4">
        <w:rPr>
          <w:rFonts w:ascii="Times New Roman" w:hAnsi="Times New Roman" w:cs="Times New Roman"/>
        </w:rPr>
        <w:t xml:space="preserve"> при анализе разведений от 0,01 до 5</w:t>
      </w:r>
      <w:r w:rsidR="00F158A4" w:rsidRPr="00F44E0B">
        <w:rPr>
          <w:rFonts w:ascii="Times New Roman" w:hAnsi="Times New Roman" w:cs="Times New Roman"/>
        </w:rPr>
        <w:t>%.</w:t>
      </w:r>
      <w:r w:rsidR="00F158A4">
        <w:rPr>
          <w:rFonts w:ascii="Times New Roman" w:hAnsi="Times New Roman" w:cs="Times New Roman"/>
        </w:rPr>
        <w:t xml:space="preserve"> </w:t>
      </w:r>
    </w:p>
    <w:p w14:paraId="38E81884" w14:textId="77777777" w:rsidR="00AD0845" w:rsidRDefault="00AD0845">
      <w:pPr>
        <w:rPr>
          <w:rFonts w:ascii="Times New Roman" w:hAnsi="Times New Roman" w:cs="Times New Roman"/>
        </w:rPr>
      </w:pPr>
    </w:p>
    <w:p w14:paraId="3412E815" w14:textId="77777777" w:rsidR="00C317FE" w:rsidRDefault="00C317FE">
      <w:pPr>
        <w:rPr>
          <w:rFonts w:ascii="Times New Roman" w:hAnsi="Times New Roman" w:cs="Times New Roman"/>
        </w:rPr>
      </w:pPr>
    </w:p>
    <w:p w14:paraId="545E3B2E" w14:textId="77777777" w:rsidR="00C317FE" w:rsidRDefault="00C317FE">
      <w:pPr>
        <w:rPr>
          <w:rFonts w:ascii="Times New Roman" w:hAnsi="Times New Roman" w:cs="Times New Roman"/>
        </w:rPr>
      </w:pPr>
    </w:p>
    <w:p w14:paraId="3E112D7A" w14:textId="77777777" w:rsidR="00C317FE" w:rsidRDefault="00C317FE">
      <w:pPr>
        <w:rPr>
          <w:rFonts w:ascii="Times New Roman" w:hAnsi="Times New Roman" w:cs="Times New Roman"/>
        </w:rPr>
      </w:pPr>
    </w:p>
    <w:p w14:paraId="340A6C06" w14:textId="77777777" w:rsidR="00C317FE" w:rsidRPr="00A20FB5" w:rsidRDefault="00C317FE">
      <w:pPr>
        <w:rPr>
          <w:rFonts w:ascii="Times New Roman" w:hAnsi="Times New Roman" w:cs="Times New Roman"/>
        </w:rPr>
      </w:pPr>
    </w:p>
    <w:tbl>
      <w:tblPr>
        <w:tblW w:w="9632" w:type="dxa"/>
        <w:tblInd w:w="-144" w:type="dxa"/>
        <w:tblLayout w:type="fixed"/>
        <w:tblLook w:val="04A0" w:firstRow="1" w:lastRow="0" w:firstColumn="1" w:lastColumn="0" w:noHBand="0" w:noVBand="1"/>
      </w:tblPr>
      <w:tblGrid>
        <w:gridCol w:w="1243"/>
        <w:gridCol w:w="796"/>
        <w:gridCol w:w="1080"/>
        <w:gridCol w:w="1134"/>
        <w:gridCol w:w="1418"/>
        <w:gridCol w:w="1275"/>
        <w:gridCol w:w="1386"/>
        <w:gridCol w:w="1300"/>
      </w:tblGrid>
      <w:tr w:rsidR="00CF520A" w:rsidRPr="00CF520A" w14:paraId="704C04E2" w14:textId="77777777" w:rsidTr="0037081C">
        <w:trPr>
          <w:trHeight w:val="320"/>
        </w:trPr>
        <w:tc>
          <w:tcPr>
            <w:tcW w:w="1243" w:type="dxa"/>
            <w:tcBorders>
              <w:top w:val="nil"/>
              <w:left w:val="nil"/>
              <w:bottom w:val="nil"/>
              <w:right w:val="nil"/>
            </w:tcBorders>
            <w:shd w:val="clear" w:color="auto" w:fill="auto"/>
            <w:noWrap/>
            <w:vAlign w:val="bottom"/>
            <w:hideMark/>
          </w:tcPr>
          <w:p w14:paraId="3B0150F4" w14:textId="77777777" w:rsidR="00CF520A" w:rsidRPr="00CF520A" w:rsidRDefault="00CF520A" w:rsidP="00CF520A">
            <w:pPr>
              <w:jc w:val="center"/>
              <w:rPr>
                <w:rFonts w:ascii="Calibri" w:eastAsia="Times New Roman" w:hAnsi="Calibri" w:cs="Times New Roman"/>
                <w:color w:val="000000"/>
                <w:sz w:val="22"/>
              </w:rPr>
            </w:pPr>
          </w:p>
        </w:tc>
        <w:tc>
          <w:tcPr>
            <w:tcW w:w="5703" w:type="dxa"/>
            <w:gridSpan w:val="5"/>
            <w:tcBorders>
              <w:top w:val="nil"/>
              <w:left w:val="nil"/>
              <w:bottom w:val="nil"/>
              <w:right w:val="nil"/>
            </w:tcBorders>
            <w:shd w:val="clear" w:color="auto" w:fill="auto"/>
            <w:noWrap/>
            <w:vAlign w:val="bottom"/>
            <w:hideMark/>
          </w:tcPr>
          <w:p w14:paraId="3C8B61AE" w14:textId="77777777" w:rsidR="00CF520A" w:rsidRPr="00CF520A" w:rsidRDefault="00CF520A" w:rsidP="00CF520A">
            <w:pPr>
              <w:jc w:val="center"/>
              <w:rPr>
                <w:rFonts w:ascii="Times New Roman" w:eastAsia="Times New Roman" w:hAnsi="Times New Roman" w:cs="Times New Roman"/>
                <w:b/>
                <w:bCs/>
                <w:sz w:val="22"/>
              </w:rPr>
            </w:pPr>
            <w:proofErr w:type="spellStart"/>
            <w:r w:rsidRPr="00CF520A">
              <w:rPr>
                <w:rFonts w:ascii="Times New Roman" w:eastAsia="Times New Roman" w:hAnsi="Times New Roman" w:cs="Times New Roman"/>
                <w:b/>
                <w:bCs/>
                <w:sz w:val="22"/>
              </w:rPr>
              <w:t>QR</w:t>
            </w:r>
            <w:proofErr w:type="spellEnd"/>
            <w:r w:rsidRPr="00CF520A">
              <w:rPr>
                <w:rFonts w:ascii="Times New Roman" w:eastAsia="Times New Roman" w:hAnsi="Times New Roman" w:cs="Times New Roman"/>
                <w:b/>
                <w:bCs/>
                <w:sz w:val="22"/>
              </w:rPr>
              <w:t xml:space="preserve"> </w:t>
            </w:r>
            <w:proofErr w:type="spellStart"/>
            <w:r w:rsidRPr="00CF520A">
              <w:rPr>
                <w:rFonts w:ascii="Times New Roman" w:eastAsia="Times New Roman" w:hAnsi="Times New Roman" w:cs="Times New Roman"/>
                <w:b/>
                <w:bCs/>
                <w:sz w:val="22"/>
              </w:rPr>
              <w:t>PCR</w:t>
            </w:r>
            <w:proofErr w:type="spellEnd"/>
          </w:p>
        </w:tc>
        <w:tc>
          <w:tcPr>
            <w:tcW w:w="1386" w:type="dxa"/>
            <w:tcBorders>
              <w:top w:val="nil"/>
              <w:left w:val="nil"/>
              <w:bottom w:val="nil"/>
              <w:right w:val="nil"/>
            </w:tcBorders>
            <w:shd w:val="clear" w:color="auto" w:fill="auto"/>
            <w:noWrap/>
            <w:vAlign w:val="bottom"/>
            <w:hideMark/>
          </w:tcPr>
          <w:p w14:paraId="4A2F1D29" w14:textId="77777777" w:rsidR="00CF520A" w:rsidRPr="00CF520A" w:rsidRDefault="00CF520A" w:rsidP="00CF520A">
            <w:pPr>
              <w:rPr>
                <w:rFonts w:ascii="Times New Roman" w:eastAsia="Times New Roman" w:hAnsi="Times New Roman" w:cs="Times New Roman"/>
                <w:b/>
                <w:bCs/>
                <w:sz w:val="22"/>
              </w:rPr>
            </w:pPr>
          </w:p>
        </w:tc>
        <w:tc>
          <w:tcPr>
            <w:tcW w:w="1300" w:type="dxa"/>
            <w:tcBorders>
              <w:top w:val="nil"/>
              <w:left w:val="nil"/>
              <w:bottom w:val="nil"/>
              <w:right w:val="nil"/>
            </w:tcBorders>
            <w:shd w:val="clear" w:color="auto" w:fill="auto"/>
            <w:noWrap/>
            <w:vAlign w:val="bottom"/>
            <w:hideMark/>
          </w:tcPr>
          <w:p w14:paraId="0C7E9CA4" w14:textId="77777777" w:rsidR="00CF520A" w:rsidRPr="00CF520A" w:rsidRDefault="00CF520A" w:rsidP="00CF520A">
            <w:pPr>
              <w:rPr>
                <w:rFonts w:ascii="Times New Roman" w:eastAsia="Times New Roman" w:hAnsi="Times New Roman" w:cs="Times New Roman"/>
                <w:b/>
                <w:bCs/>
                <w:sz w:val="22"/>
              </w:rPr>
            </w:pPr>
          </w:p>
        </w:tc>
      </w:tr>
      <w:tr w:rsidR="00CF520A" w:rsidRPr="00CF520A" w14:paraId="5297432D" w14:textId="77777777" w:rsidTr="0037081C">
        <w:trPr>
          <w:trHeight w:val="600"/>
        </w:trPr>
        <w:tc>
          <w:tcPr>
            <w:tcW w:w="1243"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2F6452FB"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 донорской ДНК</w:t>
            </w:r>
          </w:p>
        </w:tc>
        <w:tc>
          <w:tcPr>
            <w:tcW w:w="796" w:type="dxa"/>
            <w:tcBorders>
              <w:top w:val="single" w:sz="8" w:space="0" w:color="auto"/>
              <w:left w:val="nil"/>
              <w:bottom w:val="single" w:sz="4" w:space="0" w:color="auto"/>
              <w:right w:val="single" w:sz="4" w:space="0" w:color="auto"/>
            </w:tcBorders>
            <w:shd w:val="clear" w:color="auto" w:fill="auto"/>
            <w:vAlign w:val="bottom"/>
            <w:hideMark/>
          </w:tcPr>
          <w:p w14:paraId="36D02AD8"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S03</w:t>
            </w:r>
          </w:p>
        </w:tc>
        <w:tc>
          <w:tcPr>
            <w:tcW w:w="1080" w:type="dxa"/>
            <w:tcBorders>
              <w:top w:val="single" w:sz="8" w:space="0" w:color="auto"/>
              <w:left w:val="nil"/>
              <w:bottom w:val="single" w:sz="4" w:space="0" w:color="auto"/>
              <w:right w:val="single" w:sz="4" w:space="0" w:color="auto"/>
            </w:tcBorders>
            <w:shd w:val="clear" w:color="auto" w:fill="auto"/>
            <w:vAlign w:val="bottom"/>
            <w:hideMark/>
          </w:tcPr>
          <w:p w14:paraId="6B087B21"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S04a</w:t>
            </w:r>
          </w:p>
        </w:tc>
        <w:tc>
          <w:tcPr>
            <w:tcW w:w="1134" w:type="dxa"/>
            <w:tcBorders>
              <w:top w:val="single" w:sz="8" w:space="0" w:color="auto"/>
              <w:left w:val="nil"/>
              <w:bottom w:val="single" w:sz="4" w:space="0" w:color="auto"/>
              <w:right w:val="single" w:sz="4" w:space="0" w:color="auto"/>
            </w:tcBorders>
            <w:shd w:val="clear" w:color="auto" w:fill="auto"/>
            <w:vAlign w:val="bottom"/>
            <w:hideMark/>
          </w:tcPr>
          <w:p w14:paraId="3F6898F3"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ср значение</w:t>
            </w:r>
          </w:p>
        </w:tc>
        <w:tc>
          <w:tcPr>
            <w:tcW w:w="1418" w:type="dxa"/>
            <w:tcBorders>
              <w:top w:val="single" w:sz="8" w:space="0" w:color="auto"/>
              <w:left w:val="nil"/>
              <w:bottom w:val="single" w:sz="4" w:space="0" w:color="auto"/>
              <w:right w:val="single" w:sz="4" w:space="0" w:color="auto"/>
            </w:tcBorders>
            <w:shd w:val="clear" w:color="auto" w:fill="auto"/>
            <w:vAlign w:val="bottom"/>
            <w:hideMark/>
          </w:tcPr>
          <w:p w14:paraId="2AC074C6"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ст</w:t>
            </w:r>
            <w:proofErr w:type="spellEnd"/>
            <w:r w:rsidRPr="00CF520A">
              <w:rPr>
                <w:rFonts w:ascii="Times New Roman" w:eastAsia="Times New Roman" w:hAnsi="Times New Roman" w:cs="Times New Roman"/>
                <w:sz w:val="22"/>
              </w:rPr>
              <w:t xml:space="preserve"> отклонение</w:t>
            </w:r>
          </w:p>
        </w:tc>
        <w:tc>
          <w:tcPr>
            <w:tcW w:w="1275" w:type="dxa"/>
            <w:tcBorders>
              <w:top w:val="single" w:sz="8" w:space="0" w:color="auto"/>
              <w:left w:val="nil"/>
              <w:bottom w:val="single" w:sz="4" w:space="0" w:color="auto"/>
              <w:right w:val="single" w:sz="8" w:space="0" w:color="auto"/>
            </w:tcBorders>
            <w:shd w:val="clear" w:color="auto" w:fill="auto"/>
            <w:vAlign w:val="bottom"/>
            <w:hideMark/>
          </w:tcPr>
          <w:p w14:paraId="344CA93F" w14:textId="77777777" w:rsidR="00CF520A" w:rsidRPr="00CF520A" w:rsidRDefault="0037081C" w:rsidP="00CF520A">
            <w:pPr>
              <w:jc w:val="center"/>
              <w:rPr>
                <w:rFonts w:ascii="Times New Roman" w:eastAsia="Times New Roman" w:hAnsi="Times New Roman" w:cs="Times New Roman"/>
                <w:sz w:val="22"/>
              </w:rPr>
            </w:pPr>
            <w:proofErr w:type="spellStart"/>
            <w:r>
              <w:rPr>
                <w:rFonts w:ascii="Times New Roman" w:eastAsia="Times New Roman" w:hAnsi="Times New Roman" w:cs="Times New Roman"/>
                <w:sz w:val="22"/>
              </w:rPr>
              <w:t>коэф</w:t>
            </w:r>
            <w:proofErr w:type="spellEnd"/>
            <w:r>
              <w:rPr>
                <w:rFonts w:ascii="Times New Roman" w:eastAsia="Times New Roman" w:hAnsi="Times New Roman" w:cs="Times New Roman"/>
                <w:sz w:val="22"/>
              </w:rPr>
              <w:t>. в</w:t>
            </w:r>
            <w:r w:rsidR="00CF520A" w:rsidRPr="00CF520A">
              <w:rPr>
                <w:rFonts w:ascii="Times New Roman" w:eastAsia="Times New Roman" w:hAnsi="Times New Roman" w:cs="Times New Roman"/>
                <w:sz w:val="22"/>
              </w:rPr>
              <w:t>ариации</w:t>
            </w:r>
          </w:p>
        </w:tc>
        <w:tc>
          <w:tcPr>
            <w:tcW w:w="1386" w:type="dxa"/>
            <w:tcBorders>
              <w:top w:val="nil"/>
              <w:left w:val="nil"/>
              <w:bottom w:val="nil"/>
              <w:right w:val="nil"/>
            </w:tcBorders>
            <w:shd w:val="clear" w:color="auto" w:fill="auto"/>
            <w:vAlign w:val="bottom"/>
            <w:hideMark/>
          </w:tcPr>
          <w:p w14:paraId="7C059D24" w14:textId="77777777" w:rsidR="00CF520A" w:rsidRPr="00CF520A" w:rsidRDefault="00CF520A" w:rsidP="00CF520A">
            <w:pPr>
              <w:jc w:val="center"/>
              <w:rPr>
                <w:rFonts w:ascii="Times New Roman" w:eastAsia="Times New Roman" w:hAnsi="Times New Roman" w:cs="Times New Roman"/>
                <w:sz w:val="22"/>
              </w:rPr>
            </w:pPr>
          </w:p>
        </w:tc>
        <w:tc>
          <w:tcPr>
            <w:tcW w:w="1300" w:type="dxa"/>
            <w:tcBorders>
              <w:top w:val="nil"/>
              <w:left w:val="nil"/>
              <w:bottom w:val="nil"/>
              <w:right w:val="nil"/>
            </w:tcBorders>
            <w:shd w:val="clear" w:color="auto" w:fill="auto"/>
            <w:noWrap/>
            <w:vAlign w:val="bottom"/>
            <w:hideMark/>
          </w:tcPr>
          <w:p w14:paraId="7E6A6450" w14:textId="77777777" w:rsidR="00CF520A" w:rsidRPr="00CF520A" w:rsidRDefault="00CF520A" w:rsidP="00CF520A">
            <w:pPr>
              <w:rPr>
                <w:rFonts w:ascii="Times New Roman" w:eastAsia="Times New Roman" w:hAnsi="Times New Roman" w:cs="Times New Roman"/>
                <w:color w:val="000000"/>
                <w:sz w:val="22"/>
              </w:rPr>
            </w:pPr>
          </w:p>
        </w:tc>
      </w:tr>
      <w:tr w:rsidR="00CF520A" w:rsidRPr="00CF520A" w14:paraId="3222FF2C"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0FF907C4"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50,00</w:t>
            </w:r>
          </w:p>
        </w:tc>
        <w:tc>
          <w:tcPr>
            <w:tcW w:w="796" w:type="dxa"/>
            <w:tcBorders>
              <w:top w:val="nil"/>
              <w:left w:val="nil"/>
              <w:bottom w:val="single" w:sz="4" w:space="0" w:color="auto"/>
              <w:right w:val="single" w:sz="4" w:space="0" w:color="auto"/>
            </w:tcBorders>
            <w:shd w:val="clear" w:color="auto" w:fill="auto"/>
            <w:noWrap/>
            <w:vAlign w:val="bottom"/>
            <w:hideMark/>
          </w:tcPr>
          <w:p w14:paraId="5FABABB0"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27,81</w:t>
            </w:r>
          </w:p>
        </w:tc>
        <w:tc>
          <w:tcPr>
            <w:tcW w:w="1080" w:type="dxa"/>
            <w:tcBorders>
              <w:top w:val="nil"/>
              <w:left w:val="nil"/>
              <w:bottom w:val="single" w:sz="4" w:space="0" w:color="auto"/>
              <w:right w:val="single" w:sz="4" w:space="0" w:color="auto"/>
            </w:tcBorders>
            <w:shd w:val="clear" w:color="auto" w:fill="auto"/>
            <w:noWrap/>
            <w:vAlign w:val="bottom"/>
            <w:hideMark/>
          </w:tcPr>
          <w:p w14:paraId="57E675B3"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71,15</w:t>
            </w:r>
          </w:p>
        </w:tc>
        <w:tc>
          <w:tcPr>
            <w:tcW w:w="1134" w:type="dxa"/>
            <w:tcBorders>
              <w:top w:val="nil"/>
              <w:left w:val="nil"/>
              <w:bottom w:val="single" w:sz="4" w:space="0" w:color="auto"/>
              <w:right w:val="single" w:sz="4" w:space="0" w:color="auto"/>
            </w:tcBorders>
            <w:shd w:val="clear" w:color="auto" w:fill="auto"/>
            <w:noWrap/>
            <w:vAlign w:val="bottom"/>
            <w:hideMark/>
          </w:tcPr>
          <w:p w14:paraId="3F3E2A0C"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49,48</w:t>
            </w:r>
          </w:p>
        </w:tc>
        <w:tc>
          <w:tcPr>
            <w:tcW w:w="1418" w:type="dxa"/>
            <w:tcBorders>
              <w:top w:val="nil"/>
              <w:left w:val="nil"/>
              <w:bottom w:val="single" w:sz="4" w:space="0" w:color="auto"/>
              <w:right w:val="single" w:sz="4" w:space="0" w:color="auto"/>
            </w:tcBorders>
            <w:shd w:val="clear" w:color="auto" w:fill="auto"/>
            <w:noWrap/>
            <w:vAlign w:val="bottom"/>
            <w:hideMark/>
          </w:tcPr>
          <w:p w14:paraId="4EDFD5EA"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21,67</w:t>
            </w:r>
          </w:p>
        </w:tc>
        <w:tc>
          <w:tcPr>
            <w:tcW w:w="1275" w:type="dxa"/>
            <w:tcBorders>
              <w:top w:val="nil"/>
              <w:left w:val="nil"/>
              <w:bottom w:val="single" w:sz="4" w:space="0" w:color="auto"/>
              <w:right w:val="single" w:sz="8" w:space="0" w:color="auto"/>
            </w:tcBorders>
            <w:shd w:val="clear" w:color="auto" w:fill="auto"/>
            <w:noWrap/>
            <w:vAlign w:val="bottom"/>
            <w:hideMark/>
          </w:tcPr>
          <w:p w14:paraId="7C1E5DC0"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0,44</w:t>
            </w:r>
          </w:p>
        </w:tc>
        <w:tc>
          <w:tcPr>
            <w:tcW w:w="1386" w:type="dxa"/>
            <w:tcBorders>
              <w:top w:val="nil"/>
              <w:left w:val="nil"/>
              <w:bottom w:val="nil"/>
              <w:right w:val="nil"/>
            </w:tcBorders>
            <w:shd w:val="clear" w:color="auto" w:fill="auto"/>
            <w:noWrap/>
            <w:vAlign w:val="bottom"/>
            <w:hideMark/>
          </w:tcPr>
          <w:p w14:paraId="33FF9699" w14:textId="77777777" w:rsidR="00CF520A" w:rsidRPr="00CF520A" w:rsidRDefault="00CF520A" w:rsidP="00CF520A">
            <w:pPr>
              <w:jc w:val="center"/>
              <w:rPr>
                <w:rFonts w:ascii="Times New Roman" w:eastAsia="Times New Roman" w:hAnsi="Times New Roman" w:cs="Times New Roman"/>
                <w:sz w:val="22"/>
              </w:rPr>
            </w:pPr>
          </w:p>
        </w:tc>
        <w:tc>
          <w:tcPr>
            <w:tcW w:w="1300" w:type="dxa"/>
            <w:tcBorders>
              <w:top w:val="nil"/>
              <w:left w:val="nil"/>
              <w:bottom w:val="nil"/>
              <w:right w:val="nil"/>
            </w:tcBorders>
            <w:shd w:val="clear" w:color="auto" w:fill="auto"/>
            <w:noWrap/>
            <w:vAlign w:val="bottom"/>
            <w:hideMark/>
          </w:tcPr>
          <w:p w14:paraId="6F412B32" w14:textId="77777777" w:rsidR="00CF520A" w:rsidRPr="00CF520A" w:rsidRDefault="00CF520A" w:rsidP="00CF520A">
            <w:pPr>
              <w:jc w:val="center"/>
              <w:rPr>
                <w:rFonts w:ascii="Times New Roman" w:eastAsia="Times New Roman" w:hAnsi="Times New Roman" w:cs="Times New Roman"/>
                <w:sz w:val="22"/>
              </w:rPr>
            </w:pPr>
          </w:p>
        </w:tc>
      </w:tr>
      <w:tr w:rsidR="00CF520A" w:rsidRPr="00CF520A" w14:paraId="38CD5D8B"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03A404F1"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10,00</w:t>
            </w:r>
          </w:p>
        </w:tc>
        <w:tc>
          <w:tcPr>
            <w:tcW w:w="796" w:type="dxa"/>
            <w:tcBorders>
              <w:top w:val="nil"/>
              <w:left w:val="nil"/>
              <w:bottom w:val="single" w:sz="4" w:space="0" w:color="auto"/>
              <w:right w:val="single" w:sz="4" w:space="0" w:color="auto"/>
            </w:tcBorders>
            <w:shd w:val="clear" w:color="auto" w:fill="auto"/>
            <w:noWrap/>
            <w:vAlign w:val="bottom"/>
            <w:hideMark/>
          </w:tcPr>
          <w:p w14:paraId="465E4FBE"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3,96</w:t>
            </w:r>
          </w:p>
        </w:tc>
        <w:tc>
          <w:tcPr>
            <w:tcW w:w="1080" w:type="dxa"/>
            <w:tcBorders>
              <w:top w:val="nil"/>
              <w:left w:val="nil"/>
              <w:bottom w:val="single" w:sz="4" w:space="0" w:color="auto"/>
              <w:right w:val="single" w:sz="4" w:space="0" w:color="auto"/>
            </w:tcBorders>
            <w:shd w:val="clear" w:color="auto" w:fill="auto"/>
            <w:noWrap/>
            <w:vAlign w:val="bottom"/>
            <w:hideMark/>
          </w:tcPr>
          <w:p w14:paraId="2B25FCB9"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8,92</w:t>
            </w:r>
          </w:p>
        </w:tc>
        <w:tc>
          <w:tcPr>
            <w:tcW w:w="1134" w:type="dxa"/>
            <w:tcBorders>
              <w:top w:val="nil"/>
              <w:left w:val="nil"/>
              <w:bottom w:val="single" w:sz="4" w:space="0" w:color="auto"/>
              <w:right w:val="single" w:sz="4" w:space="0" w:color="auto"/>
            </w:tcBorders>
            <w:shd w:val="clear" w:color="auto" w:fill="auto"/>
            <w:noWrap/>
            <w:vAlign w:val="bottom"/>
            <w:hideMark/>
          </w:tcPr>
          <w:p w14:paraId="6B5D10BC"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6,44</w:t>
            </w:r>
          </w:p>
        </w:tc>
        <w:tc>
          <w:tcPr>
            <w:tcW w:w="1418" w:type="dxa"/>
            <w:tcBorders>
              <w:top w:val="nil"/>
              <w:left w:val="nil"/>
              <w:bottom w:val="single" w:sz="4" w:space="0" w:color="auto"/>
              <w:right w:val="single" w:sz="4" w:space="0" w:color="auto"/>
            </w:tcBorders>
            <w:shd w:val="clear" w:color="auto" w:fill="auto"/>
            <w:noWrap/>
            <w:vAlign w:val="bottom"/>
            <w:hideMark/>
          </w:tcPr>
          <w:p w14:paraId="6C57D9BB"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2,48</w:t>
            </w:r>
          </w:p>
        </w:tc>
        <w:tc>
          <w:tcPr>
            <w:tcW w:w="1275" w:type="dxa"/>
            <w:tcBorders>
              <w:top w:val="nil"/>
              <w:left w:val="nil"/>
              <w:bottom w:val="single" w:sz="4" w:space="0" w:color="auto"/>
              <w:right w:val="single" w:sz="8" w:space="0" w:color="auto"/>
            </w:tcBorders>
            <w:shd w:val="clear" w:color="auto" w:fill="auto"/>
            <w:noWrap/>
            <w:vAlign w:val="bottom"/>
            <w:hideMark/>
          </w:tcPr>
          <w:p w14:paraId="0148C842"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0,39</w:t>
            </w:r>
          </w:p>
        </w:tc>
        <w:tc>
          <w:tcPr>
            <w:tcW w:w="1386" w:type="dxa"/>
            <w:tcBorders>
              <w:top w:val="nil"/>
              <w:left w:val="nil"/>
              <w:bottom w:val="nil"/>
              <w:right w:val="nil"/>
            </w:tcBorders>
            <w:shd w:val="clear" w:color="auto" w:fill="auto"/>
            <w:noWrap/>
            <w:vAlign w:val="bottom"/>
            <w:hideMark/>
          </w:tcPr>
          <w:p w14:paraId="6037400D" w14:textId="77777777" w:rsidR="00CF520A" w:rsidRPr="00CF520A" w:rsidRDefault="00CF520A" w:rsidP="00CF520A">
            <w:pPr>
              <w:jc w:val="center"/>
              <w:rPr>
                <w:rFonts w:ascii="Times New Roman" w:eastAsia="Times New Roman" w:hAnsi="Times New Roman" w:cs="Times New Roman"/>
                <w:sz w:val="22"/>
              </w:rPr>
            </w:pPr>
          </w:p>
        </w:tc>
        <w:tc>
          <w:tcPr>
            <w:tcW w:w="1300" w:type="dxa"/>
            <w:tcBorders>
              <w:top w:val="nil"/>
              <w:left w:val="nil"/>
              <w:bottom w:val="nil"/>
              <w:right w:val="nil"/>
            </w:tcBorders>
            <w:shd w:val="clear" w:color="auto" w:fill="auto"/>
            <w:noWrap/>
            <w:vAlign w:val="bottom"/>
            <w:hideMark/>
          </w:tcPr>
          <w:p w14:paraId="42A115C7" w14:textId="77777777" w:rsidR="00CF520A" w:rsidRPr="00CF520A" w:rsidRDefault="00CF520A" w:rsidP="00CF520A">
            <w:pPr>
              <w:jc w:val="center"/>
              <w:rPr>
                <w:rFonts w:ascii="Times New Roman" w:eastAsia="Times New Roman" w:hAnsi="Times New Roman" w:cs="Times New Roman"/>
                <w:sz w:val="22"/>
              </w:rPr>
            </w:pPr>
          </w:p>
        </w:tc>
      </w:tr>
      <w:tr w:rsidR="00CF520A" w:rsidRPr="00CF520A" w14:paraId="3929FA44"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398A66B4"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5,00</w:t>
            </w:r>
          </w:p>
        </w:tc>
        <w:tc>
          <w:tcPr>
            <w:tcW w:w="796" w:type="dxa"/>
            <w:tcBorders>
              <w:top w:val="nil"/>
              <w:left w:val="nil"/>
              <w:bottom w:val="single" w:sz="4" w:space="0" w:color="auto"/>
              <w:right w:val="single" w:sz="4" w:space="0" w:color="auto"/>
            </w:tcBorders>
            <w:shd w:val="clear" w:color="auto" w:fill="auto"/>
            <w:noWrap/>
            <w:vAlign w:val="bottom"/>
            <w:hideMark/>
          </w:tcPr>
          <w:p w14:paraId="0D92CCA1"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1,48</w:t>
            </w:r>
          </w:p>
        </w:tc>
        <w:tc>
          <w:tcPr>
            <w:tcW w:w="1080" w:type="dxa"/>
            <w:tcBorders>
              <w:top w:val="nil"/>
              <w:left w:val="nil"/>
              <w:bottom w:val="single" w:sz="4" w:space="0" w:color="auto"/>
              <w:right w:val="single" w:sz="4" w:space="0" w:color="auto"/>
            </w:tcBorders>
            <w:shd w:val="clear" w:color="auto" w:fill="auto"/>
            <w:noWrap/>
            <w:vAlign w:val="bottom"/>
            <w:hideMark/>
          </w:tcPr>
          <w:p w14:paraId="53C0E9AB"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2,28</w:t>
            </w:r>
          </w:p>
        </w:tc>
        <w:tc>
          <w:tcPr>
            <w:tcW w:w="1134" w:type="dxa"/>
            <w:tcBorders>
              <w:top w:val="nil"/>
              <w:left w:val="nil"/>
              <w:bottom w:val="single" w:sz="4" w:space="0" w:color="auto"/>
              <w:right w:val="single" w:sz="4" w:space="0" w:color="auto"/>
            </w:tcBorders>
            <w:shd w:val="clear" w:color="auto" w:fill="auto"/>
            <w:noWrap/>
            <w:vAlign w:val="bottom"/>
            <w:hideMark/>
          </w:tcPr>
          <w:p w14:paraId="2AD13344"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1,88</w:t>
            </w:r>
          </w:p>
        </w:tc>
        <w:tc>
          <w:tcPr>
            <w:tcW w:w="1418" w:type="dxa"/>
            <w:tcBorders>
              <w:top w:val="nil"/>
              <w:left w:val="nil"/>
              <w:bottom w:val="single" w:sz="4" w:space="0" w:color="auto"/>
              <w:right w:val="single" w:sz="4" w:space="0" w:color="auto"/>
            </w:tcBorders>
            <w:shd w:val="clear" w:color="auto" w:fill="auto"/>
            <w:noWrap/>
            <w:vAlign w:val="bottom"/>
            <w:hideMark/>
          </w:tcPr>
          <w:p w14:paraId="36A891FE"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0,40</w:t>
            </w:r>
          </w:p>
        </w:tc>
        <w:tc>
          <w:tcPr>
            <w:tcW w:w="1275" w:type="dxa"/>
            <w:tcBorders>
              <w:top w:val="nil"/>
              <w:left w:val="nil"/>
              <w:bottom w:val="single" w:sz="4" w:space="0" w:color="auto"/>
              <w:right w:val="single" w:sz="8" w:space="0" w:color="auto"/>
            </w:tcBorders>
            <w:shd w:val="clear" w:color="auto" w:fill="auto"/>
            <w:noWrap/>
            <w:vAlign w:val="bottom"/>
            <w:hideMark/>
          </w:tcPr>
          <w:p w14:paraId="7BF59263"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0,21</w:t>
            </w:r>
          </w:p>
        </w:tc>
        <w:tc>
          <w:tcPr>
            <w:tcW w:w="1386" w:type="dxa"/>
            <w:tcBorders>
              <w:top w:val="nil"/>
              <w:left w:val="nil"/>
              <w:bottom w:val="nil"/>
              <w:right w:val="nil"/>
            </w:tcBorders>
            <w:shd w:val="clear" w:color="auto" w:fill="auto"/>
            <w:noWrap/>
            <w:vAlign w:val="bottom"/>
            <w:hideMark/>
          </w:tcPr>
          <w:p w14:paraId="16FDED5B" w14:textId="77777777" w:rsidR="00CF520A" w:rsidRPr="00CF520A" w:rsidRDefault="00CF520A" w:rsidP="00CF520A">
            <w:pPr>
              <w:jc w:val="center"/>
              <w:rPr>
                <w:rFonts w:ascii="Times New Roman" w:eastAsia="Times New Roman" w:hAnsi="Times New Roman" w:cs="Times New Roman"/>
                <w:sz w:val="22"/>
              </w:rPr>
            </w:pPr>
          </w:p>
        </w:tc>
        <w:tc>
          <w:tcPr>
            <w:tcW w:w="1300" w:type="dxa"/>
            <w:tcBorders>
              <w:top w:val="nil"/>
              <w:left w:val="nil"/>
              <w:bottom w:val="nil"/>
              <w:right w:val="nil"/>
            </w:tcBorders>
            <w:shd w:val="clear" w:color="auto" w:fill="auto"/>
            <w:noWrap/>
            <w:vAlign w:val="bottom"/>
            <w:hideMark/>
          </w:tcPr>
          <w:p w14:paraId="26878C9C" w14:textId="77777777" w:rsidR="00CF520A" w:rsidRPr="00CF520A" w:rsidRDefault="00CF520A" w:rsidP="00CF520A">
            <w:pPr>
              <w:jc w:val="center"/>
              <w:rPr>
                <w:rFonts w:ascii="Times New Roman" w:eastAsia="Times New Roman" w:hAnsi="Times New Roman" w:cs="Times New Roman"/>
                <w:sz w:val="22"/>
              </w:rPr>
            </w:pPr>
          </w:p>
        </w:tc>
      </w:tr>
      <w:tr w:rsidR="00CF520A" w:rsidRPr="00CF520A" w14:paraId="4B39FB69"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1A72C205"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1,00</w:t>
            </w:r>
          </w:p>
        </w:tc>
        <w:tc>
          <w:tcPr>
            <w:tcW w:w="796" w:type="dxa"/>
            <w:tcBorders>
              <w:top w:val="nil"/>
              <w:left w:val="nil"/>
              <w:bottom w:val="single" w:sz="4" w:space="0" w:color="auto"/>
              <w:right w:val="single" w:sz="4" w:space="0" w:color="auto"/>
            </w:tcBorders>
            <w:shd w:val="clear" w:color="auto" w:fill="auto"/>
            <w:noWrap/>
            <w:vAlign w:val="bottom"/>
            <w:hideMark/>
          </w:tcPr>
          <w:p w14:paraId="3F89FFF3"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0,26</w:t>
            </w:r>
          </w:p>
        </w:tc>
        <w:tc>
          <w:tcPr>
            <w:tcW w:w="1080" w:type="dxa"/>
            <w:tcBorders>
              <w:top w:val="nil"/>
              <w:left w:val="nil"/>
              <w:bottom w:val="single" w:sz="4" w:space="0" w:color="auto"/>
              <w:right w:val="single" w:sz="4" w:space="0" w:color="auto"/>
            </w:tcBorders>
            <w:shd w:val="clear" w:color="auto" w:fill="auto"/>
            <w:noWrap/>
            <w:vAlign w:val="bottom"/>
            <w:hideMark/>
          </w:tcPr>
          <w:p w14:paraId="2C2CE7B8"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0,47</w:t>
            </w:r>
          </w:p>
        </w:tc>
        <w:tc>
          <w:tcPr>
            <w:tcW w:w="1134" w:type="dxa"/>
            <w:tcBorders>
              <w:top w:val="nil"/>
              <w:left w:val="nil"/>
              <w:bottom w:val="single" w:sz="4" w:space="0" w:color="auto"/>
              <w:right w:val="single" w:sz="4" w:space="0" w:color="auto"/>
            </w:tcBorders>
            <w:shd w:val="clear" w:color="auto" w:fill="auto"/>
            <w:noWrap/>
            <w:vAlign w:val="bottom"/>
            <w:hideMark/>
          </w:tcPr>
          <w:p w14:paraId="51C23A89"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0,36</w:t>
            </w:r>
          </w:p>
        </w:tc>
        <w:tc>
          <w:tcPr>
            <w:tcW w:w="1418" w:type="dxa"/>
            <w:tcBorders>
              <w:top w:val="nil"/>
              <w:left w:val="nil"/>
              <w:bottom w:val="single" w:sz="4" w:space="0" w:color="auto"/>
              <w:right w:val="single" w:sz="4" w:space="0" w:color="auto"/>
            </w:tcBorders>
            <w:shd w:val="clear" w:color="auto" w:fill="auto"/>
            <w:noWrap/>
            <w:vAlign w:val="bottom"/>
            <w:hideMark/>
          </w:tcPr>
          <w:p w14:paraId="234C788E"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0,11</w:t>
            </w:r>
          </w:p>
        </w:tc>
        <w:tc>
          <w:tcPr>
            <w:tcW w:w="1275" w:type="dxa"/>
            <w:tcBorders>
              <w:top w:val="nil"/>
              <w:left w:val="nil"/>
              <w:bottom w:val="single" w:sz="4" w:space="0" w:color="auto"/>
              <w:right w:val="single" w:sz="8" w:space="0" w:color="auto"/>
            </w:tcBorders>
            <w:shd w:val="clear" w:color="auto" w:fill="auto"/>
            <w:noWrap/>
            <w:vAlign w:val="bottom"/>
            <w:hideMark/>
          </w:tcPr>
          <w:p w14:paraId="47B9B0CF"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0,29</w:t>
            </w:r>
          </w:p>
        </w:tc>
        <w:tc>
          <w:tcPr>
            <w:tcW w:w="1386" w:type="dxa"/>
            <w:tcBorders>
              <w:top w:val="nil"/>
              <w:left w:val="nil"/>
              <w:bottom w:val="nil"/>
              <w:right w:val="nil"/>
            </w:tcBorders>
            <w:shd w:val="clear" w:color="auto" w:fill="auto"/>
            <w:noWrap/>
            <w:vAlign w:val="bottom"/>
            <w:hideMark/>
          </w:tcPr>
          <w:p w14:paraId="39C0CB25" w14:textId="77777777" w:rsidR="00CF520A" w:rsidRPr="00CF520A" w:rsidRDefault="00CF520A" w:rsidP="00CF520A">
            <w:pPr>
              <w:jc w:val="center"/>
              <w:rPr>
                <w:rFonts w:ascii="Times New Roman" w:eastAsia="Times New Roman" w:hAnsi="Times New Roman" w:cs="Times New Roman"/>
                <w:sz w:val="22"/>
              </w:rPr>
            </w:pPr>
          </w:p>
        </w:tc>
        <w:tc>
          <w:tcPr>
            <w:tcW w:w="1300" w:type="dxa"/>
            <w:tcBorders>
              <w:top w:val="nil"/>
              <w:left w:val="nil"/>
              <w:bottom w:val="nil"/>
              <w:right w:val="nil"/>
            </w:tcBorders>
            <w:shd w:val="clear" w:color="auto" w:fill="auto"/>
            <w:noWrap/>
            <w:vAlign w:val="bottom"/>
            <w:hideMark/>
          </w:tcPr>
          <w:p w14:paraId="343E0B08" w14:textId="77777777" w:rsidR="00CF520A" w:rsidRPr="00CF520A" w:rsidRDefault="00CF520A" w:rsidP="00CF520A">
            <w:pPr>
              <w:jc w:val="center"/>
              <w:rPr>
                <w:rFonts w:ascii="Times New Roman" w:eastAsia="Times New Roman" w:hAnsi="Times New Roman" w:cs="Times New Roman"/>
                <w:sz w:val="22"/>
              </w:rPr>
            </w:pPr>
          </w:p>
        </w:tc>
      </w:tr>
      <w:tr w:rsidR="00CF520A" w:rsidRPr="00CF520A" w14:paraId="26EBEAC3"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0A6ECC41"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0,50</w:t>
            </w:r>
          </w:p>
        </w:tc>
        <w:tc>
          <w:tcPr>
            <w:tcW w:w="796" w:type="dxa"/>
            <w:tcBorders>
              <w:top w:val="nil"/>
              <w:left w:val="nil"/>
              <w:bottom w:val="single" w:sz="4" w:space="0" w:color="auto"/>
              <w:right w:val="single" w:sz="4" w:space="0" w:color="auto"/>
            </w:tcBorders>
            <w:shd w:val="clear" w:color="auto" w:fill="auto"/>
            <w:noWrap/>
            <w:vAlign w:val="bottom"/>
            <w:hideMark/>
          </w:tcPr>
          <w:p w14:paraId="579E9CAC"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0,10</w:t>
            </w:r>
          </w:p>
        </w:tc>
        <w:tc>
          <w:tcPr>
            <w:tcW w:w="1080" w:type="dxa"/>
            <w:tcBorders>
              <w:top w:val="nil"/>
              <w:left w:val="nil"/>
              <w:bottom w:val="single" w:sz="4" w:space="0" w:color="auto"/>
              <w:right w:val="single" w:sz="4" w:space="0" w:color="auto"/>
            </w:tcBorders>
            <w:shd w:val="clear" w:color="auto" w:fill="auto"/>
            <w:noWrap/>
            <w:vAlign w:val="bottom"/>
            <w:hideMark/>
          </w:tcPr>
          <w:p w14:paraId="7AED6220"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0,26</w:t>
            </w:r>
          </w:p>
        </w:tc>
        <w:tc>
          <w:tcPr>
            <w:tcW w:w="1134" w:type="dxa"/>
            <w:tcBorders>
              <w:top w:val="nil"/>
              <w:left w:val="nil"/>
              <w:bottom w:val="single" w:sz="4" w:space="0" w:color="auto"/>
              <w:right w:val="single" w:sz="4" w:space="0" w:color="auto"/>
            </w:tcBorders>
            <w:shd w:val="clear" w:color="auto" w:fill="auto"/>
            <w:noWrap/>
            <w:vAlign w:val="bottom"/>
            <w:hideMark/>
          </w:tcPr>
          <w:p w14:paraId="7FDA5830"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0,18</w:t>
            </w:r>
          </w:p>
        </w:tc>
        <w:tc>
          <w:tcPr>
            <w:tcW w:w="1418" w:type="dxa"/>
            <w:tcBorders>
              <w:top w:val="nil"/>
              <w:left w:val="nil"/>
              <w:bottom w:val="single" w:sz="4" w:space="0" w:color="auto"/>
              <w:right w:val="single" w:sz="4" w:space="0" w:color="auto"/>
            </w:tcBorders>
            <w:shd w:val="clear" w:color="auto" w:fill="auto"/>
            <w:noWrap/>
            <w:vAlign w:val="bottom"/>
            <w:hideMark/>
          </w:tcPr>
          <w:p w14:paraId="76761F4C"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0,08</w:t>
            </w:r>
          </w:p>
        </w:tc>
        <w:tc>
          <w:tcPr>
            <w:tcW w:w="1275" w:type="dxa"/>
            <w:tcBorders>
              <w:top w:val="nil"/>
              <w:left w:val="nil"/>
              <w:bottom w:val="single" w:sz="4" w:space="0" w:color="auto"/>
              <w:right w:val="single" w:sz="8" w:space="0" w:color="auto"/>
            </w:tcBorders>
            <w:shd w:val="clear" w:color="auto" w:fill="auto"/>
            <w:noWrap/>
            <w:vAlign w:val="bottom"/>
            <w:hideMark/>
          </w:tcPr>
          <w:p w14:paraId="2C9B9C2C"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0,43</w:t>
            </w:r>
          </w:p>
        </w:tc>
        <w:tc>
          <w:tcPr>
            <w:tcW w:w="1386" w:type="dxa"/>
            <w:tcBorders>
              <w:top w:val="nil"/>
              <w:left w:val="nil"/>
              <w:bottom w:val="nil"/>
              <w:right w:val="nil"/>
            </w:tcBorders>
            <w:shd w:val="clear" w:color="auto" w:fill="auto"/>
            <w:noWrap/>
            <w:vAlign w:val="bottom"/>
            <w:hideMark/>
          </w:tcPr>
          <w:p w14:paraId="68C31DAC" w14:textId="77777777" w:rsidR="00CF520A" w:rsidRPr="00CF520A" w:rsidRDefault="00CF520A" w:rsidP="00CF520A">
            <w:pPr>
              <w:jc w:val="center"/>
              <w:rPr>
                <w:rFonts w:ascii="Times New Roman" w:eastAsia="Times New Roman" w:hAnsi="Times New Roman" w:cs="Times New Roman"/>
                <w:sz w:val="22"/>
              </w:rPr>
            </w:pPr>
          </w:p>
        </w:tc>
        <w:tc>
          <w:tcPr>
            <w:tcW w:w="1300" w:type="dxa"/>
            <w:tcBorders>
              <w:top w:val="nil"/>
              <w:left w:val="nil"/>
              <w:bottom w:val="nil"/>
              <w:right w:val="nil"/>
            </w:tcBorders>
            <w:shd w:val="clear" w:color="auto" w:fill="auto"/>
            <w:noWrap/>
            <w:vAlign w:val="bottom"/>
            <w:hideMark/>
          </w:tcPr>
          <w:p w14:paraId="20563996" w14:textId="77777777" w:rsidR="00CF520A" w:rsidRPr="00CF520A" w:rsidRDefault="00CF520A" w:rsidP="00CF520A">
            <w:pPr>
              <w:jc w:val="center"/>
              <w:rPr>
                <w:rFonts w:ascii="Times New Roman" w:eastAsia="Times New Roman" w:hAnsi="Times New Roman" w:cs="Times New Roman"/>
                <w:sz w:val="22"/>
              </w:rPr>
            </w:pPr>
          </w:p>
        </w:tc>
      </w:tr>
      <w:tr w:rsidR="00CF520A" w:rsidRPr="00CF520A" w14:paraId="08A35096"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439A0851"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0,10</w:t>
            </w:r>
          </w:p>
        </w:tc>
        <w:tc>
          <w:tcPr>
            <w:tcW w:w="796" w:type="dxa"/>
            <w:tcBorders>
              <w:top w:val="nil"/>
              <w:left w:val="nil"/>
              <w:bottom w:val="single" w:sz="4" w:space="0" w:color="auto"/>
              <w:right w:val="single" w:sz="4" w:space="0" w:color="auto"/>
            </w:tcBorders>
            <w:shd w:val="clear" w:color="auto" w:fill="auto"/>
            <w:noWrap/>
            <w:vAlign w:val="bottom"/>
            <w:hideMark/>
          </w:tcPr>
          <w:p w14:paraId="073DDE3A"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0,04</w:t>
            </w:r>
          </w:p>
        </w:tc>
        <w:tc>
          <w:tcPr>
            <w:tcW w:w="1080" w:type="dxa"/>
            <w:tcBorders>
              <w:top w:val="nil"/>
              <w:left w:val="nil"/>
              <w:bottom w:val="single" w:sz="4" w:space="0" w:color="auto"/>
              <w:right w:val="single" w:sz="4" w:space="0" w:color="auto"/>
            </w:tcBorders>
            <w:shd w:val="clear" w:color="auto" w:fill="auto"/>
            <w:noWrap/>
            <w:vAlign w:val="bottom"/>
            <w:hideMark/>
          </w:tcPr>
          <w:p w14:paraId="6B82FF87"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0,05</w:t>
            </w:r>
          </w:p>
        </w:tc>
        <w:tc>
          <w:tcPr>
            <w:tcW w:w="1134" w:type="dxa"/>
            <w:tcBorders>
              <w:top w:val="nil"/>
              <w:left w:val="nil"/>
              <w:bottom w:val="single" w:sz="4" w:space="0" w:color="auto"/>
              <w:right w:val="single" w:sz="4" w:space="0" w:color="auto"/>
            </w:tcBorders>
            <w:shd w:val="clear" w:color="auto" w:fill="auto"/>
            <w:noWrap/>
            <w:vAlign w:val="bottom"/>
            <w:hideMark/>
          </w:tcPr>
          <w:p w14:paraId="1B91E18B"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0,04</w:t>
            </w:r>
          </w:p>
        </w:tc>
        <w:tc>
          <w:tcPr>
            <w:tcW w:w="1418" w:type="dxa"/>
            <w:tcBorders>
              <w:top w:val="nil"/>
              <w:left w:val="nil"/>
              <w:bottom w:val="single" w:sz="4" w:space="0" w:color="auto"/>
              <w:right w:val="single" w:sz="4" w:space="0" w:color="auto"/>
            </w:tcBorders>
            <w:shd w:val="clear" w:color="auto" w:fill="auto"/>
            <w:noWrap/>
            <w:vAlign w:val="bottom"/>
            <w:hideMark/>
          </w:tcPr>
          <w:p w14:paraId="468662F1"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0,01</w:t>
            </w:r>
          </w:p>
        </w:tc>
        <w:tc>
          <w:tcPr>
            <w:tcW w:w="1275" w:type="dxa"/>
            <w:tcBorders>
              <w:top w:val="nil"/>
              <w:left w:val="nil"/>
              <w:bottom w:val="single" w:sz="4" w:space="0" w:color="auto"/>
              <w:right w:val="single" w:sz="8" w:space="0" w:color="auto"/>
            </w:tcBorders>
            <w:shd w:val="clear" w:color="auto" w:fill="auto"/>
            <w:noWrap/>
            <w:vAlign w:val="bottom"/>
            <w:hideMark/>
          </w:tcPr>
          <w:p w14:paraId="2C8EA266"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0,17</w:t>
            </w:r>
          </w:p>
        </w:tc>
        <w:tc>
          <w:tcPr>
            <w:tcW w:w="1386" w:type="dxa"/>
            <w:tcBorders>
              <w:top w:val="nil"/>
              <w:left w:val="nil"/>
              <w:bottom w:val="nil"/>
              <w:right w:val="nil"/>
            </w:tcBorders>
            <w:shd w:val="clear" w:color="auto" w:fill="auto"/>
            <w:noWrap/>
            <w:vAlign w:val="bottom"/>
            <w:hideMark/>
          </w:tcPr>
          <w:p w14:paraId="76F8FDA4" w14:textId="77777777" w:rsidR="00CF520A" w:rsidRPr="00CF520A" w:rsidRDefault="00CF520A" w:rsidP="00CF520A">
            <w:pPr>
              <w:jc w:val="center"/>
              <w:rPr>
                <w:rFonts w:ascii="Times New Roman" w:eastAsia="Times New Roman" w:hAnsi="Times New Roman" w:cs="Times New Roman"/>
                <w:sz w:val="22"/>
              </w:rPr>
            </w:pPr>
          </w:p>
        </w:tc>
        <w:tc>
          <w:tcPr>
            <w:tcW w:w="1300" w:type="dxa"/>
            <w:tcBorders>
              <w:top w:val="nil"/>
              <w:left w:val="nil"/>
              <w:bottom w:val="nil"/>
              <w:right w:val="nil"/>
            </w:tcBorders>
            <w:shd w:val="clear" w:color="auto" w:fill="auto"/>
            <w:noWrap/>
            <w:vAlign w:val="bottom"/>
            <w:hideMark/>
          </w:tcPr>
          <w:p w14:paraId="49276D92" w14:textId="77777777" w:rsidR="00CF520A" w:rsidRPr="00CF520A" w:rsidRDefault="00CF520A" w:rsidP="00CF520A">
            <w:pPr>
              <w:jc w:val="center"/>
              <w:rPr>
                <w:rFonts w:ascii="Times New Roman" w:eastAsia="Times New Roman" w:hAnsi="Times New Roman" w:cs="Times New Roman"/>
                <w:sz w:val="22"/>
              </w:rPr>
            </w:pPr>
          </w:p>
        </w:tc>
      </w:tr>
      <w:tr w:rsidR="00CF520A" w:rsidRPr="00CF520A" w14:paraId="29F4306E"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7C573619"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0,05</w:t>
            </w:r>
          </w:p>
        </w:tc>
        <w:tc>
          <w:tcPr>
            <w:tcW w:w="796" w:type="dxa"/>
            <w:tcBorders>
              <w:top w:val="nil"/>
              <w:left w:val="nil"/>
              <w:bottom w:val="single" w:sz="4" w:space="0" w:color="auto"/>
              <w:right w:val="single" w:sz="4" w:space="0" w:color="auto"/>
            </w:tcBorders>
            <w:shd w:val="clear" w:color="auto" w:fill="auto"/>
            <w:noWrap/>
            <w:vAlign w:val="bottom"/>
            <w:hideMark/>
          </w:tcPr>
          <w:p w14:paraId="38C35258"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0,02</w:t>
            </w:r>
          </w:p>
        </w:tc>
        <w:tc>
          <w:tcPr>
            <w:tcW w:w="1080" w:type="dxa"/>
            <w:tcBorders>
              <w:top w:val="nil"/>
              <w:left w:val="nil"/>
              <w:bottom w:val="single" w:sz="4" w:space="0" w:color="auto"/>
              <w:right w:val="single" w:sz="4" w:space="0" w:color="auto"/>
            </w:tcBorders>
            <w:shd w:val="clear" w:color="auto" w:fill="auto"/>
            <w:noWrap/>
            <w:vAlign w:val="bottom"/>
            <w:hideMark/>
          </w:tcPr>
          <w:p w14:paraId="383ADE26"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0,02</w:t>
            </w:r>
          </w:p>
        </w:tc>
        <w:tc>
          <w:tcPr>
            <w:tcW w:w="1134" w:type="dxa"/>
            <w:tcBorders>
              <w:top w:val="nil"/>
              <w:left w:val="nil"/>
              <w:bottom w:val="single" w:sz="4" w:space="0" w:color="auto"/>
              <w:right w:val="single" w:sz="4" w:space="0" w:color="auto"/>
            </w:tcBorders>
            <w:shd w:val="clear" w:color="auto" w:fill="auto"/>
            <w:noWrap/>
            <w:vAlign w:val="bottom"/>
            <w:hideMark/>
          </w:tcPr>
          <w:p w14:paraId="45692C06"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0,02</w:t>
            </w:r>
          </w:p>
        </w:tc>
        <w:tc>
          <w:tcPr>
            <w:tcW w:w="1418" w:type="dxa"/>
            <w:tcBorders>
              <w:top w:val="nil"/>
              <w:left w:val="nil"/>
              <w:bottom w:val="single" w:sz="4" w:space="0" w:color="auto"/>
              <w:right w:val="single" w:sz="4" w:space="0" w:color="auto"/>
            </w:tcBorders>
            <w:shd w:val="clear" w:color="auto" w:fill="auto"/>
            <w:noWrap/>
            <w:vAlign w:val="bottom"/>
            <w:hideMark/>
          </w:tcPr>
          <w:p w14:paraId="6ECAC24F"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0,00</w:t>
            </w:r>
          </w:p>
        </w:tc>
        <w:tc>
          <w:tcPr>
            <w:tcW w:w="1275" w:type="dxa"/>
            <w:tcBorders>
              <w:top w:val="nil"/>
              <w:left w:val="nil"/>
              <w:bottom w:val="single" w:sz="4" w:space="0" w:color="auto"/>
              <w:right w:val="single" w:sz="8" w:space="0" w:color="auto"/>
            </w:tcBorders>
            <w:shd w:val="clear" w:color="auto" w:fill="auto"/>
            <w:noWrap/>
            <w:vAlign w:val="bottom"/>
            <w:hideMark/>
          </w:tcPr>
          <w:p w14:paraId="738D529F"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0,17</w:t>
            </w:r>
          </w:p>
        </w:tc>
        <w:tc>
          <w:tcPr>
            <w:tcW w:w="1386" w:type="dxa"/>
            <w:tcBorders>
              <w:top w:val="nil"/>
              <w:left w:val="nil"/>
              <w:bottom w:val="nil"/>
              <w:right w:val="nil"/>
            </w:tcBorders>
            <w:shd w:val="clear" w:color="auto" w:fill="auto"/>
            <w:noWrap/>
            <w:vAlign w:val="bottom"/>
            <w:hideMark/>
          </w:tcPr>
          <w:p w14:paraId="0FA79CC5" w14:textId="77777777" w:rsidR="00CF520A" w:rsidRPr="00CF520A" w:rsidRDefault="00CF520A" w:rsidP="00CF520A">
            <w:pPr>
              <w:jc w:val="center"/>
              <w:rPr>
                <w:rFonts w:ascii="Times New Roman" w:eastAsia="Times New Roman" w:hAnsi="Times New Roman" w:cs="Times New Roman"/>
                <w:sz w:val="22"/>
              </w:rPr>
            </w:pPr>
          </w:p>
        </w:tc>
        <w:tc>
          <w:tcPr>
            <w:tcW w:w="1300" w:type="dxa"/>
            <w:tcBorders>
              <w:top w:val="nil"/>
              <w:left w:val="nil"/>
              <w:bottom w:val="nil"/>
              <w:right w:val="nil"/>
            </w:tcBorders>
            <w:shd w:val="clear" w:color="auto" w:fill="auto"/>
            <w:noWrap/>
            <w:vAlign w:val="bottom"/>
            <w:hideMark/>
          </w:tcPr>
          <w:p w14:paraId="2C35E08C" w14:textId="77777777" w:rsidR="00CF520A" w:rsidRPr="00CF520A" w:rsidRDefault="00CF520A" w:rsidP="00CF520A">
            <w:pPr>
              <w:jc w:val="center"/>
              <w:rPr>
                <w:rFonts w:ascii="Times New Roman" w:eastAsia="Times New Roman" w:hAnsi="Times New Roman" w:cs="Times New Roman"/>
                <w:sz w:val="22"/>
              </w:rPr>
            </w:pPr>
          </w:p>
        </w:tc>
      </w:tr>
      <w:tr w:rsidR="00CF520A" w:rsidRPr="00CF520A" w14:paraId="52A6D121" w14:textId="77777777" w:rsidTr="0037081C">
        <w:trPr>
          <w:trHeight w:val="320"/>
        </w:trPr>
        <w:tc>
          <w:tcPr>
            <w:tcW w:w="1243" w:type="dxa"/>
            <w:tcBorders>
              <w:top w:val="nil"/>
              <w:left w:val="single" w:sz="8" w:space="0" w:color="auto"/>
              <w:bottom w:val="single" w:sz="8" w:space="0" w:color="auto"/>
              <w:right w:val="single" w:sz="8" w:space="0" w:color="auto"/>
            </w:tcBorders>
            <w:shd w:val="clear" w:color="auto" w:fill="auto"/>
            <w:noWrap/>
            <w:vAlign w:val="bottom"/>
            <w:hideMark/>
          </w:tcPr>
          <w:p w14:paraId="17F2B013"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0,01</w:t>
            </w:r>
          </w:p>
        </w:tc>
        <w:tc>
          <w:tcPr>
            <w:tcW w:w="796" w:type="dxa"/>
            <w:tcBorders>
              <w:top w:val="nil"/>
              <w:left w:val="nil"/>
              <w:bottom w:val="single" w:sz="8" w:space="0" w:color="auto"/>
              <w:right w:val="single" w:sz="4" w:space="0" w:color="auto"/>
            </w:tcBorders>
            <w:shd w:val="clear" w:color="auto" w:fill="auto"/>
            <w:noWrap/>
            <w:vAlign w:val="bottom"/>
            <w:hideMark/>
          </w:tcPr>
          <w:p w14:paraId="545980A6"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0,01</w:t>
            </w:r>
          </w:p>
        </w:tc>
        <w:tc>
          <w:tcPr>
            <w:tcW w:w="1080" w:type="dxa"/>
            <w:tcBorders>
              <w:top w:val="nil"/>
              <w:left w:val="nil"/>
              <w:bottom w:val="single" w:sz="8" w:space="0" w:color="auto"/>
              <w:right w:val="single" w:sz="4" w:space="0" w:color="auto"/>
            </w:tcBorders>
            <w:shd w:val="clear" w:color="auto" w:fill="auto"/>
            <w:noWrap/>
            <w:vAlign w:val="bottom"/>
            <w:hideMark/>
          </w:tcPr>
          <w:p w14:paraId="08A93F8B"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0,00</w:t>
            </w:r>
          </w:p>
        </w:tc>
        <w:tc>
          <w:tcPr>
            <w:tcW w:w="1134" w:type="dxa"/>
            <w:tcBorders>
              <w:top w:val="nil"/>
              <w:left w:val="nil"/>
              <w:bottom w:val="single" w:sz="8" w:space="0" w:color="auto"/>
              <w:right w:val="single" w:sz="4" w:space="0" w:color="auto"/>
            </w:tcBorders>
            <w:shd w:val="clear" w:color="auto" w:fill="auto"/>
            <w:noWrap/>
            <w:vAlign w:val="bottom"/>
            <w:hideMark/>
          </w:tcPr>
          <w:p w14:paraId="5FF765CD"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0,00</w:t>
            </w:r>
          </w:p>
        </w:tc>
        <w:tc>
          <w:tcPr>
            <w:tcW w:w="1418" w:type="dxa"/>
            <w:tcBorders>
              <w:top w:val="nil"/>
              <w:left w:val="nil"/>
              <w:bottom w:val="single" w:sz="8" w:space="0" w:color="auto"/>
              <w:right w:val="single" w:sz="4" w:space="0" w:color="auto"/>
            </w:tcBorders>
            <w:shd w:val="clear" w:color="auto" w:fill="auto"/>
            <w:noWrap/>
            <w:vAlign w:val="bottom"/>
            <w:hideMark/>
          </w:tcPr>
          <w:p w14:paraId="31094D0E"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0,00</w:t>
            </w:r>
          </w:p>
        </w:tc>
        <w:tc>
          <w:tcPr>
            <w:tcW w:w="1275" w:type="dxa"/>
            <w:tcBorders>
              <w:top w:val="nil"/>
              <w:left w:val="nil"/>
              <w:bottom w:val="single" w:sz="8" w:space="0" w:color="auto"/>
              <w:right w:val="single" w:sz="8" w:space="0" w:color="auto"/>
            </w:tcBorders>
            <w:shd w:val="clear" w:color="auto" w:fill="auto"/>
            <w:noWrap/>
            <w:vAlign w:val="bottom"/>
            <w:hideMark/>
          </w:tcPr>
          <w:p w14:paraId="4CDDD4EC"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0,11</w:t>
            </w:r>
          </w:p>
        </w:tc>
        <w:tc>
          <w:tcPr>
            <w:tcW w:w="1386" w:type="dxa"/>
            <w:tcBorders>
              <w:top w:val="nil"/>
              <w:left w:val="nil"/>
              <w:bottom w:val="nil"/>
              <w:right w:val="nil"/>
            </w:tcBorders>
            <w:shd w:val="clear" w:color="auto" w:fill="auto"/>
            <w:noWrap/>
            <w:vAlign w:val="bottom"/>
            <w:hideMark/>
          </w:tcPr>
          <w:p w14:paraId="753E3C78" w14:textId="77777777" w:rsidR="00CF520A" w:rsidRPr="00CF520A" w:rsidRDefault="00CF520A" w:rsidP="00CF520A">
            <w:pPr>
              <w:jc w:val="center"/>
              <w:rPr>
                <w:rFonts w:ascii="Times New Roman" w:eastAsia="Times New Roman" w:hAnsi="Times New Roman" w:cs="Times New Roman"/>
                <w:sz w:val="22"/>
              </w:rPr>
            </w:pPr>
          </w:p>
        </w:tc>
        <w:tc>
          <w:tcPr>
            <w:tcW w:w="1300" w:type="dxa"/>
            <w:tcBorders>
              <w:top w:val="nil"/>
              <w:left w:val="nil"/>
              <w:bottom w:val="nil"/>
              <w:right w:val="nil"/>
            </w:tcBorders>
            <w:shd w:val="clear" w:color="auto" w:fill="auto"/>
            <w:noWrap/>
            <w:vAlign w:val="bottom"/>
            <w:hideMark/>
          </w:tcPr>
          <w:p w14:paraId="6FA2C685" w14:textId="77777777" w:rsidR="00CF520A" w:rsidRPr="00CF520A" w:rsidRDefault="00CF520A" w:rsidP="00CF520A">
            <w:pPr>
              <w:jc w:val="center"/>
              <w:rPr>
                <w:rFonts w:ascii="Times New Roman" w:eastAsia="Times New Roman" w:hAnsi="Times New Roman" w:cs="Times New Roman"/>
                <w:sz w:val="22"/>
              </w:rPr>
            </w:pPr>
          </w:p>
        </w:tc>
      </w:tr>
      <w:tr w:rsidR="00CF520A" w:rsidRPr="00CF520A" w14:paraId="64D97727" w14:textId="77777777" w:rsidTr="0037081C">
        <w:trPr>
          <w:trHeight w:val="300"/>
        </w:trPr>
        <w:tc>
          <w:tcPr>
            <w:tcW w:w="1243" w:type="dxa"/>
            <w:tcBorders>
              <w:top w:val="nil"/>
              <w:left w:val="nil"/>
              <w:bottom w:val="nil"/>
              <w:right w:val="nil"/>
            </w:tcBorders>
            <w:shd w:val="clear" w:color="auto" w:fill="auto"/>
            <w:noWrap/>
            <w:vAlign w:val="bottom"/>
            <w:hideMark/>
          </w:tcPr>
          <w:p w14:paraId="64B1BFB8" w14:textId="77777777" w:rsidR="00CF520A" w:rsidRPr="00CF520A" w:rsidRDefault="00CF520A" w:rsidP="00CF520A">
            <w:pPr>
              <w:jc w:val="center"/>
              <w:rPr>
                <w:rFonts w:ascii="Times New Roman" w:eastAsia="Times New Roman" w:hAnsi="Times New Roman" w:cs="Times New Roman"/>
                <w:sz w:val="22"/>
              </w:rPr>
            </w:pPr>
          </w:p>
        </w:tc>
        <w:tc>
          <w:tcPr>
            <w:tcW w:w="796" w:type="dxa"/>
            <w:tcBorders>
              <w:top w:val="nil"/>
              <w:left w:val="nil"/>
              <w:bottom w:val="nil"/>
              <w:right w:val="nil"/>
            </w:tcBorders>
            <w:shd w:val="clear" w:color="auto" w:fill="auto"/>
            <w:noWrap/>
            <w:vAlign w:val="bottom"/>
            <w:hideMark/>
          </w:tcPr>
          <w:p w14:paraId="1214E2CB" w14:textId="77777777" w:rsidR="00CF520A" w:rsidRPr="00CF520A" w:rsidRDefault="00CF520A" w:rsidP="00CF520A">
            <w:pPr>
              <w:jc w:val="center"/>
              <w:rPr>
                <w:rFonts w:ascii="Times New Roman" w:eastAsia="Times New Roman" w:hAnsi="Times New Roman" w:cs="Times New Roman"/>
                <w:sz w:val="22"/>
              </w:rPr>
            </w:pPr>
          </w:p>
        </w:tc>
        <w:tc>
          <w:tcPr>
            <w:tcW w:w="1080" w:type="dxa"/>
            <w:tcBorders>
              <w:top w:val="nil"/>
              <w:left w:val="nil"/>
              <w:bottom w:val="nil"/>
              <w:right w:val="nil"/>
            </w:tcBorders>
            <w:shd w:val="clear" w:color="auto" w:fill="auto"/>
            <w:noWrap/>
            <w:vAlign w:val="bottom"/>
            <w:hideMark/>
          </w:tcPr>
          <w:p w14:paraId="464D3D45" w14:textId="77777777" w:rsidR="00CF520A" w:rsidRPr="00CF520A" w:rsidRDefault="00CF520A" w:rsidP="00CF520A">
            <w:pPr>
              <w:jc w:val="center"/>
              <w:rPr>
                <w:rFonts w:ascii="Times New Roman" w:eastAsia="Times New Roman" w:hAnsi="Times New Roman" w:cs="Times New Roman"/>
                <w:sz w:val="22"/>
              </w:rPr>
            </w:pPr>
          </w:p>
        </w:tc>
        <w:tc>
          <w:tcPr>
            <w:tcW w:w="1134" w:type="dxa"/>
            <w:tcBorders>
              <w:top w:val="nil"/>
              <w:left w:val="nil"/>
              <w:bottom w:val="nil"/>
              <w:right w:val="nil"/>
            </w:tcBorders>
            <w:shd w:val="clear" w:color="auto" w:fill="auto"/>
            <w:noWrap/>
            <w:vAlign w:val="bottom"/>
            <w:hideMark/>
          </w:tcPr>
          <w:p w14:paraId="1C344A66" w14:textId="77777777" w:rsidR="00CF520A" w:rsidRPr="00CF520A" w:rsidRDefault="00CF520A" w:rsidP="00CF520A">
            <w:pPr>
              <w:jc w:val="center"/>
              <w:rPr>
                <w:rFonts w:ascii="Times New Roman" w:eastAsia="Times New Roman" w:hAnsi="Times New Roman" w:cs="Times New Roman"/>
                <w:sz w:val="22"/>
              </w:rPr>
            </w:pPr>
          </w:p>
        </w:tc>
        <w:tc>
          <w:tcPr>
            <w:tcW w:w="1418" w:type="dxa"/>
            <w:tcBorders>
              <w:top w:val="nil"/>
              <w:left w:val="nil"/>
              <w:bottom w:val="nil"/>
              <w:right w:val="nil"/>
            </w:tcBorders>
            <w:shd w:val="clear" w:color="auto" w:fill="auto"/>
            <w:noWrap/>
            <w:vAlign w:val="bottom"/>
            <w:hideMark/>
          </w:tcPr>
          <w:p w14:paraId="1D16E5BA" w14:textId="77777777" w:rsidR="00CF520A" w:rsidRPr="00CF520A" w:rsidRDefault="00CF520A" w:rsidP="00CF520A">
            <w:pPr>
              <w:jc w:val="center"/>
              <w:rPr>
                <w:rFonts w:ascii="Times New Roman" w:eastAsia="Times New Roman" w:hAnsi="Times New Roman" w:cs="Times New Roman"/>
                <w:sz w:val="22"/>
              </w:rPr>
            </w:pPr>
          </w:p>
        </w:tc>
        <w:tc>
          <w:tcPr>
            <w:tcW w:w="1275" w:type="dxa"/>
            <w:tcBorders>
              <w:top w:val="nil"/>
              <w:left w:val="nil"/>
              <w:bottom w:val="nil"/>
              <w:right w:val="nil"/>
            </w:tcBorders>
            <w:shd w:val="clear" w:color="auto" w:fill="auto"/>
            <w:noWrap/>
            <w:vAlign w:val="bottom"/>
            <w:hideMark/>
          </w:tcPr>
          <w:p w14:paraId="1277CCAA" w14:textId="77777777" w:rsidR="00CF520A" w:rsidRPr="00CF520A" w:rsidRDefault="00CF520A" w:rsidP="00CF520A">
            <w:pPr>
              <w:jc w:val="center"/>
              <w:rPr>
                <w:rFonts w:ascii="Times New Roman" w:eastAsia="Times New Roman" w:hAnsi="Times New Roman" w:cs="Times New Roman"/>
                <w:sz w:val="22"/>
              </w:rPr>
            </w:pPr>
          </w:p>
        </w:tc>
        <w:tc>
          <w:tcPr>
            <w:tcW w:w="1386" w:type="dxa"/>
            <w:tcBorders>
              <w:top w:val="nil"/>
              <w:left w:val="nil"/>
              <w:bottom w:val="nil"/>
              <w:right w:val="nil"/>
            </w:tcBorders>
            <w:shd w:val="clear" w:color="auto" w:fill="auto"/>
            <w:noWrap/>
            <w:vAlign w:val="bottom"/>
            <w:hideMark/>
          </w:tcPr>
          <w:p w14:paraId="18F36329" w14:textId="77777777" w:rsidR="00CF520A" w:rsidRPr="00CF520A" w:rsidRDefault="00CF520A" w:rsidP="00CF520A">
            <w:pPr>
              <w:jc w:val="center"/>
              <w:rPr>
                <w:rFonts w:ascii="Times New Roman" w:eastAsia="Times New Roman" w:hAnsi="Times New Roman" w:cs="Times New Roman"/>
                <w:sz w:val="22"/>
              </w:rPr>
            </w:pPr>
          </w:p>
        </w:tc>
        <w:tc>
          <w:tcPr>
            <w:tcW w:w="1300" w:type="dxa"/>
            <w:tcBorders>
              <w:top w:val="nil"/>
              <w:left w:val="nil"/>
              <w:bottom w:val="nil"/>
              <w:right w:val="nil"/>
            </w:tcBorders>
            <w:shd w:val="clear" w:color="auto" w:fill="auto"/>
            <w:noWrap/>
            <w:vAlign w:val="bottom"/>
            <w:hideMark/>
          </w:tcPr>
          <w:p w14:paraId="4C2FE7B9" w14:textId="77777777" w:rsidR="00CF520A" w:rsidRPr="00CF520A" w:rsidRDefault="00CF520A" w:rsidP="00CF520A">
            <w:pPr>
              <w:jc w:val="center"/>
              <w:rPr>
                <w:rFonts w:ascii="Times New Roman" w:eastAsia="Times New Roman" w:hAnsi="Times New Roman" w:cs="Times New Roman"/>
                <w:sz w:val="22"/>
              </w:rPr>
            </w:pPr>
          </w:p>
        </w:tc>
      </w:tr>
      <w:tr w:rsidR="00CF520A" w:rsidRPr="00CF520A" w14:paraId="7D5D3F2D" w14:textId="77777777" w:rsidTr="0037081C">
        <w:trPr>
          <w:trHeight w:val="320"/>
        </w:trPr>
        <w:tc>
          <w:tcPr>
            <w:tcW w:w="1243" w:type="dxa"/>
            <w:tcBorders>
              <w:top w:val="nil"/>
              <w:left w:val="nil"/>
              <w:bottom w:val="nil"/>
              <w:right w:val="nil"/>
            </w:tcBorders>
            <w:shd w:val="clear" w:color="auto" w:fill="auto"/>
            <w:noWrap/>
            <w:vAlign w:val="bottom"/>
            <w:hideMark/>
          </w:tcPr>
          <w:p w14:paraId="05BCEFEF" w14:textId="77777777" w:rsidR="00CF520A" w:rsidRPr="00CF520A" w:rsidRDefault="00CF520A" w:rsidP="00CF520A">
            <w:pPr>
              <w:rPr>
                <w:rFonts w:ascii="Calibri" w:eastAsia="Times New Roman" w:hAnsi="Calibri" w:cs="Times New Roman"/>
                <w:color w:val="000000"/>
                <w:sz w:val="22"/>
                <w:szCs w:val="22"/>
              </w:rPr>
            </w:pPr>
          </w:p>
        </w:tc>
        <w:tc>
          <w:tcPr>
            <w:tcW w:w="8389" w:type="dxa"/>
            <w:gridSpan w:val="7"/>
            <w:tcBorders>
              <w:top w:val="nil"/>
              <w:left w:val="nil"/>
              <w:bottom w:val="nil"/>
              <w:right w:val="nil"/>
            </w:tcBorders>
            <w:shd w:val="clear" w:color="auto" w:fill="auto"/>
            <w:noWrap/>
            <w:vAlign w:val="bottom"/>
            <w:hideMark/>
          </w:tcPr>
          <w:p w14:paraId="3C4D525B" w14:textId="77777777" w:rsidR="00CF520A" w:rsidRPr="00CF520A" w:rsidRDefault="00CF520A" w:rsidP="00CF520A">
            <w:pPr>
              <w:jc w:val="center"/>
              <w:rPr>
                <w:rFonts w:ascii="Times New Roman" w:eastAsia="Times New Roman" w:hAnsi="Times New Roman" w:cs="Times New Roman"/>
                <w:b/>
                <w:bCs/>
                <w:sz w:val="22"/>
              </w:rPr>
            </w:pPr>
            <w:proofErr w:type="spellStart"/>
            <w:r w:rsidRPr="00CF520A">
              <w:rPr>
                <w:rFonts w:ascii="Times New Roman" w:eastAsia="Times New Roman" w:hAnsi="Times New Roman" w:cs="Times New Roman"/>
                <w:b/>
                <w:bCs/>
                <w:sz w:val="22"/>
              </w:rPr>
              <w:t>STR-PCR</w:t>
            </w:r>
            <w:proofErr w:type="spellEnd"/>
            <w:r w:rsidRPr="00CF520A">
              <w:rPr>
                <w:rFonts w:ascii="Times New Roman" w:eastAsia="Times New Roman" w:hAnsi="Times New Roman" w:cs="Times New Roman"/>
                <w:b/>
                <w:bCs/>
                <w:sz w:val="22"/>
              </w:rPr>
              <w:t xml:space="preserve">, </w:t>
            </w:r>
            <w:proofErr w:type="spellStart"/>
            <w:r>
              <w:rPr>
                <w:rFonts w:ascii="Times New Roman" w:eastAsia="Times New Roman" w:hAnsi="Times New Roman" w:cs="Times New Roman"/>
                <w:sz w:val="22"/>
              </w:rPr>
              <w:t>НД</w:t>
            </w:r>
            <w:proofErr w:type="spellEnd"/>
            <w:r>
              <w:rPr>
                <w:rFonts w:ascii="Times New Roman" w:eastAsia="Times New Roman" w:hAnsi="Times New Roman" w:cs="Times New Roman"/>
                <w:sz w:val="22"/>
              </w:rPr>
              <w:t xml:space="preserve"> – не детектируется</w:t>
            </w:r>
          </w:p>
        </w:tc>
      </w:tr>
      <w:tr w:rsidR="00CF520A" w:rsidRPr="00CF520A" w14:paraId="0DD9AB18" w14:textId="77777777" w:rsidTr="0037081C">
        <w:trPr>
          <w:trHeight w:val="600"/>
        </w:trPr>
        <w:tc>
          <w:tcPr>
            <w:tcW w:w="1243"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7D4DA48B"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 донорской ДНК</w:t>
            </w:r>
          </w:p>
        </w:tc>
        <w:tc>
          <w:tcPr>
            <w:tcW w:w="796" w:type="dxa"/>
            <w:tcBorders>
              <w:top w:val="single" w:sz="8" w:space="0" w:color="auto"/>
              <w:left w:val="nil"/>
              <w:bottom w:val="single" w:sz="4" w:space="0" w:color="auto"/>
              <w:right w:val="single" w:sz="4" w:space="0" w:color="auto"/>
            </w:tcBorders>
            <w:shd w:val="clear" w:color="auto" w:fill="auto"/>
            <w:vAlign w:val="bottom"/>
            <w:hideMark/>
          </w:tcPr>
          <w:p w14:paraId="26AE6ACC"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WFA</w:t>
            </w:r>
            <w:proofErr w:type="spellEnd"/>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14:paraId="0C43E928" w14:textId="77777777" w:rsidR="00CF520A" w:rsidRPr="00CF520A" w:rsidRDefault="00CF520A" w:rsidP="00CF520A">
            <w:pP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D18S51</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14:paraId="24545D3A" w14:textId="77777777" w:rsidR="00CF520A" w:rsidRPr="00CF520A" w:rsidRDefault="00CF520A" w:rsidP="00CF520A">
            <w:pP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D3S1358</w:t>
            </w:r>
          </w:p>
        </w:tc>
        <w:tc>
          <w:tcPr>
            <w:tcW w:w="1418" w:type="dxa"/>
            <w:tcBorders>
              <w:top w:val="single" w:sz="8" w:space="0" w:color="auto"/>
              <w:left w:val="nil"/>
              <w:bottom w:val="single" w:sz="4" w:space="0" w:color="auto"/>
              <w:right w:val="single" w:sz="4" w:space="0" w:color="auto"/>
            </w:tcBorders>
            <w:shd w:val="clear" w:color="auto" w:fill="auto"/>
            <w:vAlign w:val="bottom"/>
            <w:hideMark/>
          </w:tcPr>
          <w:p w14:paraId="53894EAA"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PENTA</w:t>
            </w:r>
            <w:proofErr w:type="spellEnd"/>
            <w:r w:rsidRPr="00CF520A">
              <w:rPr>
                <w:rFonts w:ascii="Times New Roman" w:eastAsia="Times New Roman" w:hAnsi="Times New Roman" w:cs="Times New Roman"/>
                <w:sz w:val="22"/>
              </w:rPr>
              <w:t xml:space="preserve"> E</w:t>
            </w:r>
          </w:p>
        </w:tc>
        <w:tc>
          <w:tcPr>
            <w:tcW w:w="1275" w:type="dxa"/>
            <w:tcBorders>
              <w:top w:val="single" w:sz="8" w:space="0" w:color="auto"/>
              <w:left w:val="nil"/>
              <w:bottom w:val="single" w:sz="4" w:space="0" w:color="auto"/>
              <w:right w:val="single" w:sz="4" w:space="0" w:color="auto"/>
            </w:tcBorders>
            <w:shd w:val="clear" w:color="auto" w:fill="auto"/>
            <w:vAlign w:val="bottom"/>
            <w:hideMark/>
          </w:tcPr>
          <w:p w14:paraId="559BAC5E"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ср значение</w:t>
            </w:r>
          </w:p>
        </w:tc>
        <w:tc>
          <w:tcPr>
            <w:tcW w:w="1386" w:type="dxa"/>
            <w:tcBorders>
              <w:top w:val="single" w:sz="8" w:space="0" w:color="auto"/>
              <w:left w:val="nil"/>
              <w:bottom w:val="single" w:sz="4" w:space="0" w:color="auto"/>
              <w:right w:val="single" w:sz="4" w:space="0" w:color="auto"/>
            </w:tcBorders>
            <w:shd w:val="clear" w:color="auto" w:fill="auto"/>
            <w:vAlign w:val="bottom"/>
            <w:hideMark/>
          </w:tcPr>
          <w:p w14:paraId="50307F78"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ст</w:t>
            </w:r>
            <w:proofErr w:type="spellEnd"/>
            <w:r w:rsidRPr="00CF520A">
              <w:rPr>
                <w:rFonts w:ascii="Times New Roman" w:eastAsia="Times New Roman" w:hAnsi="Times New Roman" w:cs="Times New Roman"/>
                <w:sz w:val="22"/>
              </w:rPr>
              <w:t xml:space="preserve"> отклонение</w:t>
            </w:r>
          </w:p>
        </w:tc>
        <w:tc>
          <w:tcPr>
            <w:tcW w:w="1300" w:type="dxa"/>
            <w:tcBorders>
              <w:top w:val="single" w:sz="8" w:space="0" w:color="auto"/>
              <w:left w:val="nil"/>
              <w:bottom w:val="single" w:sz="4" w:space="0" w:color="auto"/>
              <w:right w:val="single" w:sz="8" w:space="0" w:color="auto"/>
            </w:tcBorders>
            <w:shd w:val="clear" w:color="auto" w:fill="auto"/>
            <w:vAlign w:val="bottom"/>
            <w:hideMark/>
          </w:tcPr>
          <w:p w14:paraId="6F96F8F4" w14:textId="77777777" w:rsidR="00CF520A" w:rsidRPr="00CF520A" w:rsidRDefault="0037081C" w:rsidP="00CF520A">
            <w:pPr>
              <w:jc w:val="center"/>
              <w:rPr>
                <w:rFonts w:ascii="Times New Roman" w:eastAsia="Times New Roman" w:hAnsi="Times New Roman" w:cs="Times New Roman"/>
                <w:sz w:val="22"/>
              </w:rPr>
            </w:pPr>
            <w:proofErr w:type="spellStart"/>
            <w:r>
              <w:rPr>
                <w:rFonts w:ascii="Times New Roman" w:eastAsia="Times New Roman" w:hAnsi="Times New Roman" w:cs="Times New Roman"/>
                <w:sz w:val="22"/>
              </w:rPr>
              <w:t>коэф</w:t>
            </w:r>
            <w:proofErr w:type="spellEnd"/>
            <w:r>
              <w:rPr>
                <w:rFonts w:ascii="Times New Roman" w:eastAsia="Times New Roman" w:hAnsi="Times New Roman" w:cs="Times New Roman"/>
                <w:sz w:val="22"/>
              </w:rPr>
              <w:t>. в</w:t>
            </w:r>
            <w:r w:rsidR="00CF520A" w:rsidRPr="00CF520A">
              <w:rPr>
                <w:rFonts w:ascii="Times New Roman" w:eastAsia="Times New Roman" w:hAnsi="Times New Roman" w:cs="Times New Roman"/>
                <w:sz w:val="22"/>
              </w:rPr>
              <w:t>ариации</w:t>
            </w:r>
          </w:p>
        </w:tc>
      </w:tr>
      <w:tr w:rsidR="00CF520A" w:rsidRPr="00CF520A" w14:paraId="750FC226"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72857455"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50,00</w:t>
            </w:r>
          </w:p>
        </w:tc>
        <w:tc>
          <w:tcPr>
            <w:tcW w:w="796" w:type="dxa"/>
            <w:tcBorders>
              <w:top w:val="nil"/>
              <w:left w:val="nil"/>
              <w:bottom w:val="single" w:sz="4" w:space="0" w:color="auto"/>
              <w:right w:val="single" w:sz="4" w:space="0" w:color="auto"/>
            </w:tcBorders>
            <w:shd w:val="clear" w:color="auto" w:fill="auto"/>
            <w:noWrap/>
            <w:vAlign w:val="bottom"/>
            <w:hideMark/>
          </w:tcPr>
          <w:p w14:paraId="04CCDF10"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39,84</w:t>
            </w:r>
          </w:p>
        </w:tc>
        <w:tc>
          <w:tcPr>
            <w:tcW w:w="1080" w:type="dxa"/>
            <w:tcBorders>
              <w:top w:val="nil"/>
              <w:left w:val="nil"/>
              <w:bottom w:val="single" w:sz="4" w:space="0" w:color="auto"/>
              <w:right w:val="single" w:sz="4" w:space="0" w:color="auto"/>
            </w:tcBorders>
            <w:shd w:val="clear" w:color="auto" w:fill="auto"/>
            <w:noWrap/>
            <w:vAlign w:val="bottom"/>
            <w:hideMark/>
          </w:tcPr>
          <w:p w14:paraId="429617CB"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43,98</w:t>
            </w:r>
          </w:p>
        </w:tc>
        <w:tc>
          <w:tcPr>
            <w:tcW w:w="1134" w:type="dxa"/>
            <w:tcBorders>
              <w:top w:val="nil"/>
              <w:left w:val="nil"/>
              <w:bottom w:val="single" w:sz="4" w:space="0" w:color="auto"/>
              <w:right w:val="single" w:sz="4" w:space="0" w:color="auto"/>
            </w:tcBorders>
            <w:shd w:val="clear" w:color="auto" w:fill="auto"/>
            <w:noWrap/>
            <w:vAlign w:val="bottom"/>
            <w:hideMark/>
          </w:tcPr>
          <w:p w14:paraId="131B9C51"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44,58</w:t>
            </w:r>
          </w:p>
        </w:tc>
        <w:tc>
          <w:tcPr>
            <w:tcW w:w="1418" w:type="dxa"/>
            <w:tcBorders>
              <w:top w:val="nil"/>
              <w:left w:val="nil"/>
              <w:bottom w:val="single" w:sz="4" w:space="0" w:color="auto"/>
              <w:right w:val="single" w:sz="4" w:space="0" w:color="auto"/>
            </w:tcBorders>
            <w:shd w:val="clear" w:color="auto" w:fill="auto"/>
            <w:noWrap/>
            <w:vAlign w:val="bottom"/>
            <w:hideMark/>
          </w:tcPr>
          <w:p w14:paraId="2548938A"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41,25</w:t>
            </w:r>
          </w:p>
        </w:tc>
        <w:tc>
          <w:tcPr>
            <w:tcW w:w="1275" w:type="dxa"/>
            <w:tcBorders>
              <w:top w:val="nil"/>
              <w:left w:val="nil"/>
              <w:bottom w:val="single" w:sz="4" w:space="0" w:color="auto"/>
              <w:right w:val="single" w:sz="4" w:space="0" w:color="auto"/>
            </w:tcBorders>
            <w:shd w:val="clear" w:color="auto" w:fill="auto"/>
            <w:noWrap/>
            <w:vAlign w:val="bottom"/>
            <w:hideMark/>
          </w:tcPr>
          <w:p w14:paraId="6C50CCE1"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42,41</w:t>
            </w:r>
          </w:p>
        </w:tc>
        <w:tc>
          <w:tcPr>
            <w:tcW w:w="1386" w:type="dxa"/>
            <w:tcBorders>
              <w:top w:val="nil"/>
              <w:left w:val="nil"/>
              <w:bottom w:val="single" w:sz="4" w:space="0" w:color="auto"/>
              <w:right w:val="single" w:sz="4" w:space="0" w:color="auto"/>
            </w:tcBorders>
            <w:shd w:val="clear" w:color="auto" w:fill="auto"/>
            <w:noWrap/>
            <w:vAlign w:val="bottom"/>
            <w:hideMark/>
          </w:tcPr>
          <w:p w14:paraId="72D0B2F8"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1,94</w:t>
            </w:r>
          </w:p>
        </w:tc>
        <w:tc>
          <w:tcPr>
            <w:tcW w:w="1300" w:type="dxa"/>
            <w:tcBorders>
              <w:top w:val="nil"/>
              <w:left w:val="nil"/>
              <w:bottom w:val="single" w:sz="4" w:space="0" w:color="auto"/>
              <w:right w:val="single" w:sz="8" w:space="0" w:color="auto"/>
            </w:tcBorders>
            <w:shd w:val="clear" w:color="auto" w:fill="auto"/>
            <w:noWrap/>
            <w:vAlign w:val="bottom"/>
            <w:hideMark/>
          </w:tcPr>
          <w:p w14:paraId="4B6ECF33"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0,05</w:t>
            </w:r>
          </w:p>
        </w:tc>
      </w:tr>
      <w:tr w:rsidR="00CF520A" w:rsidRPr="00CF520A" w14:paraId="63D570DD"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789817D9"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10,00</w:t>
            </w:r>
          </w:p>
        </w:tc>
        <w:tc>
          <w:tcPr>
            <w:tcW w:w="796" w:type="dxa"/>
            <w:tcBorders>
              <w:top w:val="nil"/>
              <w:left w:val="nil"/>
              <w:bottom w:val="single" w:sz="4" w:space="0" w:color="auto"/>
              <w:right w:val="single" w:sz="4" w:space="0" w:color="auto"/>
            </w:tcBorders>
            <w:shd w:val="clear" w:color="auto" w:fill="auto"/>
            <w:noWrap/>
            <w:vAlign w:val="bottom"/>
            <w:hideMark/>
          </w:tcPr>
          <w:p w14:paraId="7DD7DD55"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8,18</w:t>
            </w:r>
          </w:p>
        </w:tc>
        <w:tc>
          <w:tcPr>
            <w:tcW w:w="1080" w:type="dxa"/>
            <w:tcBorders>
              <w:top w:val="nil"/>
              <w:left w:val="nil"/>
              <w:bottom w:val="single" w:sz="4" w:space="0" w:color="auto"/>
              <w:right w:val="single" w:sz="4" w:space="0" w:color="auto"/>
            </w:tcBorders>
            <w:shd w:val="clear" w:color="auto" w:fill="auto"/>
            <w:noWrap/>
            <w:vAlign w:val="bottom"/>
            <w:hideMark/>
          </w:tcPr>
          <w:p w14:paraId="5D530FAC"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8,20</w:t>
            </w:r>
          </w:p>
        </w:tc>
        <w:tc>
          <w:tcPr>
            <w:tcW w:w="1134" w:type="dxa"/>
            <w:tcBorders>
              <w:top w:val="nil"/>
              <w:left w:val="nil"/>
              <w:bottom w:val="single" w:sz="4" w:space="0" w:color="auto"/>
              <w:right w:val="single" w:sz="4" w:space="0" w:color="auto"/>
            </w:tcBorders>
            <w:shd w:val="clear" w:color="auto" w:fill="auto"/>
            <w:noWrap/>
            <w:vAlign w:val="bottom"/>
            <w:hideMark/>
          </w:tcPr>
          <w:p w14:paraId="568D14D2"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8,57</w:t>
            </w:r>
          </w:p>
        </w:tc>
        <w:tc>
          <w:tcPr>
            <w:tcW w:w="1418" w:type="dxa"/>
            <w:tcBorders>
              <w:top w:val="nil"/>
              <w:left w:val="nil"/>
              <w:bottom w:val="single" w:sz="4" w:space="0" w:color="auto"/>
              <w:right w:val="single" w:sz="4" w:space="0" w:color="auto"/>
            </w:tcBorders>
            <w:shd w:val="clear" w:color="auto" w:fill="auto"/>
            <w:noWrap/>
            <w:vAlign w:val="bottom"/>
            <w:hideMark/>
          </w:tcPr>
          <w:p w14:paraId="7D64A63C"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3,50</w:t>
            </w:r>
          </w:p>
        </w:tc>
        <w:tc>
          <w:tcPr>
            <w:tcW w:w="1275" w:type="dxa"/>
            <w:tcBorders>
              <w:top w:val="nil"/>
              <w:left w:val="nil"/>
              <w:bottom w:val="single" w:sz="4" w:space="0" w:color="auto"/>
              <w:right w:val="single" w:sz="4" w:space="0" w:color="auto"/>
            </w:tcBorders>
            <w:shd w:val="clear" w:color="auto" w:fill="auto"/>
            <w:noWrap/>
            <w:vAlign w:val="bottom"/>
            <w:hideMark/>
          </w:tcPr>
          <w:p w14:paraId="194A45DC"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7,11</w:t>
            </w:r>
          </w:p>
        </w:tc>
        <w:tc>
          <w:tcPr>
            <w:tcW w:w="1386" w:type="dxa"/>
            <w:tcBorders>
              <w:top w:val="nil"/>
              <w:left w:val="nil"/>
              <w:bottom w:val="single" w:sz="4" w:space="0" w:color="auto"/>
              <w:right w:val="single" w:sz="4" w:space="0" w:color="auto"/>
            </w:tcBorders>
            <w:shd w:val="clear" w:color="auto" w:fill="auto"/>
            <w:noWrap/>
            <w:vAlign w:val="bottom"/>
            <w:hideMark/>
          </w:tcPr>
          <w:p w14:paraId="5166B85A"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2,09</w:t>
            </w:r>
          </w:p>
        </w:tc>
        <w:tc>
          <w:tcPr>
            <w:tcW w:w="1300" w:type="dxa"/>
            <w:tcBorders>
              <w:top w:val="nil"/>
              <w:left w:val="nil"/>
              <w:bottom w:val="single" w:sz="4" w:space="0" w:color="auto"/>
              <w:right w:val="single" w:sz="8" w:space="0" w:color="auto"/>
            </w:tcBorders>
            <w:shd w:val="clear" w:color="auto" w:fill="auto"/>
            <w:noWrap/>
            <w:vAlign w:val="bottom"/>
            <w:hideMark/>
          </w:tcPr>
          <w:p w14:paraId="6CBB2DB5"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0,29</w:t>
            </w:r>
          </w:p>
        </w:tc>
      </w:tr>
      <w:tr w:rsidR="00CF520A" w:rsidRPr="00CF520A" w14:paraId="78A252B0"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0E57AEB9"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5,00</w:t>
            </w:r>
          </w:p>
        </w:tc>
        <w:tc>
          <w:tcPr>
            <w:tcW w:w="796" w:type="dxa"/>
            <w:tcBorders>
              <w:top w:val="nil"/>
              <w:left w:val="nil"/>
              <w:bottom w:val="single" w:sz="4" w:space="0" w:color="auto"/>
              <w:right w:val="single" w:sz="4" w:space="0" w:color="auto"/>
            </w:tcBorders>
            <w:shd w:val="clear" w:color="auto" w:fill="auto"/>
            <w:noWrap/>
            <w:vAlign w:val="bottom"/>
            <w:hideMark/>
          </w:tcPr>
          <w:p w14:paraId="54D699EA"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5,57</w:t>
            </w:r>
          </w:p>
        </w:tc>
        <w:tc>
          <w:tcPr>
            <w:tcW w:w="1080" w:type="dxa"/>
            <w:tcBorders>
              <w:top w:val="nil"/>
              <w:left w:val="nil"/>
              <w:bottom w:val="single" w:sz="4" w:space="0" w:color="auto"/>
              <w:right w:val="single" w:sz="4" w:space="0" w:color="auto"/>
            </w:tcBorders>
            <w:shd w:val="clear" w:color="auto" w:fill="auto"/>
            <w:noWrap/>
            <w:vAlign w:val="bottom"/>
            <w:hideMark/>
          </w:tcPr>
          <w:p w14:paraId="47DB9461"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4,67</w:t>
            </w:r>
          </w:p>
        </w:tc>
        <w:tc>
          <w:tcPr>
            <w:tcW w:w="1134" w:type="dxa"/>
            <w:tcBorders>
              <w:top w:val="nil"/>
              <w:left w:val="nil"/>
              <w:bottom w:val="single" w:sz="4" w:space="0" w:color="auto"/>
              <w:right w:val="single" w:sz="4" w:space="0" w:color="auto"/>
            </w:tcBorders>
            <w:shd w:val="clear" w:color="auto" w:fill="auto"/>
            <w:noWrap/>
            <w:vAlign w:val="bottom"/>
            <w:hideMark/>
          </w:tcPr>
          <w:p w14:paraId="4DD81611"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4,91</w:t>
            </w:r>
          </w:p>
        </w:tc>
        <w:tc>
          <w:tcPr>
            <w:tcW w:w="1418" w:type="dxa"/>
            <w:tcBorders>
              <w:top w:val="nil"/>
              <w:left w:val="nil"/>
              <w:bottom w:val="single" w:sz="4" w:space="0" w:color="auto"/>
              <w:right w:val="single" w:sz="4" w:space="0" w:color="auto"/>
            </w:tcBorders>
            <w:shd w:val="clear" w:color="auto" w:fill="auto"/>
            <w:noWrap/>
            <w:vAlign w:val="bottom"/>
            <w:hideMark/>
          </w:tcPr>
          <w:p w14:paraId="75D3794B"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3,87</w:t>
            </w:r>
          </w:p>
        </w:tc>
        <w:tc>
          <w:tcPr>
            <w:tcW w:w="1275" w:type="dxa"/>
            <w:tcBorders>
              <w:top w:val="nil"/>
              <w:left w:val="nil"/>
              <w:bottom w:val="single" w:sz="4" w:space="0" w:color="auto"/>
              <w:right w:val="single" w:sz="4" w:space="0" w:color="auto"/>
            </w:tcBorders>
            <w:shd w:val="clear" w:color="auto" w:fill="auto"/>
            <w:noWrap/>
            <w:vAlign w:val="bottom"/>
            <w:hideMark/>
          </w:tcPr>
          <w:p w14:paraId="4CE11A65"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4,76</w:t>
            </w:r>
          </w:p>
        </w:tc>
        <w:tc>
          <w:tcPr>
            <w:tcW w:w="1386" w:type="dxa"/>
            <w:tcBorders>
              <w:top w:val="nil"/>
              <w:left w:val="nil"/>
              <w:bottom w:val="single" w:sz="4" w:space="0" w:color="auto"/>
              <w:right w:val="single" w:sz="4" w:space="0" w:color="auto"/>
            </w:tcBorders>
            <w:shd w:val="clear" w:color="auto" w:fill="auto"/>
            <w:noWrap/>
            <w:vAlign w:val="bottom"/>
            <w:hideMark/>
          </w:tcPr>
          <w:p w14:paraId="72BE811C"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0,61</w:t>
            </w:r>
          </w:p>
        </w:tc>
        <w:tc>
          <w:tcPr>
            <w:tcW w:w="1300" w:type="dxa"/>
            <w:tcBorders>
              <w:top w:val="nil"/>
              <w:left w:val="nil"/>
              <w:bottom w:val="single" w:sz="4" w:space="0" w:color="auto"/>
              <w:right w:val="single" w:sz="8" w:space="0" w:color="auto"/>
            </w:tcBorders>
            <w:shd w:val="clear" w:color="auto" w:fill="auto"/>
            <w:noWrap/>
            <w:vAlign w:val="bottom"/>
            <w:hideMark/>
          </w:tcPr>
          <w:p w14:paraId="116C0902"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0,13</w:t>
            </w:r>
          </w:p>
        </w:tc>
      </w:tr>
      <w:tr w:rsidR="00CF520A" w:rsidRPr="00CF520A" w14:paraId="2F581E7D"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064B164A"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1,00</w:t>
            </w:r>
          </w:p>
        </w:tc>
        <w:tc>
          <w:tcPr>
            <w:tcW w:w="796" w:type="dxa"/>
            <w:tcBorders>
              <w:top w:val="nil"/>
              <w:left w:val="nil"/>
              <w:bottom w:val="single" w:sz="4" w:space="0" w:color="auto"/>
              <w:right w:val="single" w:sz="4" w:space="0" w:color="auto"/>
            </w:tcBorders>
            <w:shd w:val="clear" w:color="auto" w:fill="auto"/>
            <w:noWrap/>
            <w:vAlign w:val="bottom"/>
            <w:hideMark/>
          </w:tcPr>
          <w:p w14:paraId="09A2BB2D"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2,01</w:t>
            </w:r>
          </w:p>
        </w:tc>
        <w:tc>
          <w:tcPr>
            <w:tcW w:w="1080" w:type="dxa"/>
            <w:tcBorders>
              <w:top w:val="nil"/>
              <w:left w:val="nil"/>
              <w:bottom w:val="single" w:sz="4" w:space="0" w:color="auto"/>
              <w:right w:val="single" w:sz="4" w:space="0" w:color="auto"/>
            </w:tcBorders>
            <w:shd w:val="clear" w:color="auto" w:fill="auto"/>
            <w:noWrap/>
            <w:vAlign w:val="bottom"/>
            <w:hideMark/>
          </w:tcPr>
          <w:p w14:paraId="42F359DB"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1,61</w:t>
            </w:r>
          </w:p>
        </w:tc>
        <w:tc>
          <w:tcPr>
            <w:tcW w:w="1134" w:type="dxa"/>
            <w:tcBorders>
              <w:top w:val="nil"/>
              <w:left w:val="nil"/>
              <w:bottom w:val="single" w:sz="4" w:space="0" w:color="auto"/>
              <w:right w:val="single" w:sz="4" w:space="0" w:color="auto"/>
            </w:tcBorders>
            <w:shd w:val="clear" w:color="auto" w:fill="auto"/>
            <w:noWrap/>
            <w:vAlign w:val="bottom"/>
            <w:hideMark/>
          </w:tcPr>
          <w:p w14:paraId="0CCAFC5B"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1,34</w:t>
            </w:r>
          </w:p>
        </w:tc>
        <w:tc>
          <w:tcPr>
            <w:tcW w:w="1418" w:type="dxa"/>
            <w:tcBorders>
              <w:top w:val="nil"/>
              <w:left w:val="nil"/>
              <w:bottom w:val="single" w:sz="4" w:space="0" w:color="auto"/>
              <w:right w:val="single" w:sz="4" w:space="0" w:color="auto"/>
            </w:tcBorders>
            <w:shd w:val="clear" w:color="auto" w:fill="auto"/>
            <w:noWrap/>
            <w:vAlign w:val="bottom"/>
            <w:hideMark/>
          </w:tcPr>
          <w:p w14:paraId="623FE1B5"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47C2D4DD"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1,65</w:t>
            </w:r>
          </w:p>
        </w:tc>
        <w:tc>
          <w:tcPr>
            <w:tcW w:w="1386" w:type="dxa"/>
            <w:tcBorders>
              <w:top w:val="nil"/>
              <w:left w:val="nil"/>
              <w:bottom w:val="single" w:sz="4" w:space="0" w:color="auto"/>
              <w:right w:val="single" w:sz="4" w:space="0" w:color="auto"/>
            </w:tcBorders>
            <w:shd w:val="clear" w:color="auto" w:fill="auto"/>
            <w:noWrap/>
            <w:vAlign w:val="bottom"/>
            <w:hideMark/>
          </w:tcPr>
          <w:p w14:paraId="186D02A5"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0,28</w:t>
            </w:r>
          </w:p>
        </w:tc>
        <w:tc>
          <w:tcPr>
            <w:tcW w:w="1300" w:type="dxa"/>
            <w:tcBorders>
              <w:top w:val="nil"/>
              <w:left w:val="nil"/>
              <w:bottom w:val="single" w:sz="4" w:space="0" w:color="auto"/>
              <w:right w:val="single" w:sz="8" w:space="0" w:color="auto"/>
            </w:tcBorders>
            <w:shd w:val="clear" w:color="auto" w:fill="auto"/>
            <w:noWrap/>
            <w:vAlign w:val="bottom"/>
            <w:hideMark/>
          </w:tcPr>
          <w:p w14:paraId="290B3E0C"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0,17</w:t>
            </w:r>
          </w:p>
        </w:tc>
      </w:tr>
      <w:tr w:rsidR="00CF520A" w:rsidRPr="00CF520A" w14:paraId="6F0856C7"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629669DD"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0,50</w:t>
            </w:r>
          </w:p>
        </w:tc>
        <w:tc>
          <w:tcPr>
            <w:tcW w:w="796" w:type="dxa"/>
            <w:tcBorders>
              <w:top w:val="nil"/>
              <w:left w:val="nil"/>
              <w:bottom w:val="single" w:sz="4" w:space="0" w:color="auto"/>
              <w:right w:val="single" w:sz="4" w:space="0" w:color="auto"/>
            </w:tcBorders>
            <w:shd w:val="clear" w:color="auto" w:fill="auto"/>
            <w:noWrap/>
            <w:vAlign w:val="bottom"/>
            <w:hideMark/>
          </w:tcPr>
          <w:p w14:paraId="3F6835ED"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1,49</w:t>
            </w:r>
          </w:p>
        </w:tc>
        <w:tc>
          <w:tcPr>
            <w:tcW w:w="1080" w:type="dxa"/>
            <w:tcBorders>
              <w:top w:val="nil"/>
              <w:left w:val="nil"/>
              <w:bottom w:val="single" w:sz="4" w:space="0" w:color="auto"/>
              <w:right w:val="single" w:sz="4" w:space="0" w:color="auto"/>
            </w:tcBorders>
            <w:shd w:val="clear" w:color="auto" w:fill="auto"/>
            <w:noWrap/>
            <w:vAlign w:val="bottom"/>
            <w:hideMark/>
          </w:tcPr>
          <w:p w14:paraId="1BE99B7E"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6BFEF4CE"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2F028058"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0E026D0A"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1,49</w:t>
            </w:r>
          </w:p>
        </w:tc>
        <w:tc>
          <w:tcPr>
            <w:tcW w:w="1386" w:type="dxa"/>
            <w:tcBorders>
              <w:top w:val="nil"/>
              <w:left w:val="nil"/>
              <w:bottom w:val="single" w:sz="4" w:space="0" w:color="auto"/>
              <w:right w:val="single" w:sz="4" w:space="0" w:color="auto"/>
            </w:tcBorders>
            <w:shd w:val="clear" w:color="auto" w:fill="auto"/>
            <w:noWrap/>
            <w:vAlign w:val="bottom"/>
            <w:hideMark/>
          </w:tcPr>
          <w:p w14:paraId="0E1DCD89"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 </w:t>
            </w:r>
          </w:p>
        </w:tc>
        <w:tc>
          <w:tcPr>
            <w:tcW w:w="1300" w:type="dxa"/>
            <w:tcBorders>
              <w:top w:val="nil"/>
              <w:left w:val="nil"/>
              <w:bottom w:val="single" w:sz="4" w:space="0" w:color="auto"/>
              <w:right w:val="single" w:sz="8" w:space="0" w:color="auto"/>
            </w:tcBorders>
            <w:shd w:val="clear" w:color="auto" w:fill="auto"/>
            <w:noWrap/>
            <w:vAlign w:val="bottom"/>
            <w:hideMark/>
          </w:tcPr>
          <w:p w14:paraId="2862BD63"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 </w:t>
            </w:r>
          </w:p>
        </w:tc>
      </w:tr>
      <w:tr w:rsidR="00CF520A" w:rsidRPr="00CF520A" w14:paraId="26271D5A"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2DF60C00"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0,10</w:t>
            </w:r>
          </w:p>
        </w:tc>
        <w:tc>
          <w:tcPr>
            <w:tcW w:w="796" w:type="dxa"/>
            <w:tcBorders>
              <w:top w:val="nil"/>
              <w:left w:val="nil"/>
              <w:bottom w:val="single" w:sz="4" w:space="0" w:color="auto"/>
              <w:right w:val="single" w:sz="4" w:space="0" w:color="auto"/>
            </w:tcBorders>
            <w:shd w:val="clear" w:color="auto" w:fill="auto"/>
            <w:noWrap/>
            <w:vAlign w:val="bottom"/>
            <w:hideMark/>
          </w:tcPr>
          <w:p w14:paraId="533731A4" w14:textId="1E597BF9" w:rsidR="00CF520A" w:rsidRPr="00CF520A" w:rsidRDefault="00232A27"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7785206"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2DEF63CF"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53D4B572"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2241A790"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386" w:type="dxa"/>
            <w:tcBorders>
              <w:top w:val="nil"/>
              <w:left w:val="nil"/>
              <w:bottom w:val="single" w:sz="4" w:space="0" w:color="auto"/>
              <w:right w:val="single" w:sz="4" w:space="0" w:color="auto"/>
            </w:tcBorders>
            <w:shd w:val="clear" w:color="auto" w:fill="auto"/>
            <w:noWrap/>
            <w:vAlign w:val="bottom"/>
            <w:hideMark/>
          </w:tcPr>
          <w:p w14:paraId="4BC60E49"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 </w:t>
            </w:r>
          </w:p>
        </w:tc>
        <w:tc>
          <w:tcPr>
            <w:tcW w:w="1300" w:type="dxa"/>
            <w:tcBorders>
              <w:top w:val="nil"/>
              <w:left w:val="nil"/>
              <w:bottom w:val="single" w:sz="4" w:space="0" w:color="auto"/>
              <w:right w:val="single" w:sz="8" w:space="0" w:color="auto"/>
            </w:tcBorders>
            <w:shd w:val="clear" w:color="auto" w:fill="auto"/>
            <w:noWrap/>
            <w:vAlign w:val="bottom"/>
            <w:hideMark/>
          </w:tcPr>
          <w:p w14:paraId="081EF199"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 </w:t>
            </w:r>
          </w:p>
        </w:tc>
      </w:tr>
      <w:tr w:rsidR="00CF520A" w:rsidRPr="00CF520A" w14:paraId="380AB866" w14:textId="77777777" w:rsidTr="0037081C">
        <w:trPr>
          <w:trHeight w:val="300"/>
        </w:trPr>
        <w:tc>
          <w:tcPr>
            <w:tcW w:w="1243" w:type="dxa"/>
            <w:tcBorders>
              <w:top w:val="nil"/>
              <w:left w:val="single" w:sz="8" w:space="0" w:color="auto"/>
              <w:bottom w:val="single" w:sz="4" w:space="0" w:color="auto"/>
              <w:right w:val="single" w:sz="8" w:space="0" w:color="auto"/>
            </w:tcBorders>
            <w:shd w:val="clear" w:color="auto" w:fill="auto"/>
            <w:noWrap/>
            <w:vAlign w:val="bottom"/>
            <w:hideMark/>
          </w:tcPr>
          <w:p w14:paraId="459DC3F6"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0,05</w:t>
            </w:r>
          </w:p>
        </w:tc>
        <w:tc>
          <w:tcPr>
            <w:tcW w:w="796" w:type="dxa"/>
            <w:tcBorders>
              <w:top w:val="nil"/>
              <w:left w:val="nil"/>
              <w:bottom w:val="single" w:sz="4" w:space="0" w:color="auto"/>
              <w:right w:val="single" w:sz="4" w:space="0" w:color="auto"/>
            </w:tcBorders>
            <w:shd w:val="clear" w:color="auto" w:fill="auto"/>
            <w:noWrap/>
            <w:vAlign w:val="bottom"/>
            <w:hideMark/>
          </w:tcPr>
          <w:p w14:paraId="50738C08" w14:textId="12B8C2AC" w:rsidR="00CF520A" w:rsidRPr="00CF520A" w:rsidRDefault="00232A27"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BCFFCAC"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751D56A8"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019254C2"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65CA5557"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386" w:type="dxa"/>
            <w:tcBorders>
              <w:top w:val="nil"/>
              <w:left w:val="nil"/>
              <w:bottom w:val="single" w:sz="4" w:space="0" w:color="auto"/>
              <w:right w:val="single" w:sz="4" w:space="0" w:color="auto"/>
            </w:tcBorders>
            <w:shd w:val="clear" w:color="auto" w:fill="auto"/>
            <w:noWrap/>
            <w:vAlign w:val="bottom"/>
            <w:hideMark/>
          </w:tcPr>
          <w:p w14:paraId="1E38D3A9"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 </w:t>
            </w:r>
          </w:p>
        </w:tc>
        <w:tc>
          <w:tcPr>
            <w:tcW w:w="1300" w:type="dxa"/>
            <w:tcBorders>
              <w:top w:val="nil"/>
              <w:left w:val="nil"/>
              <w:bottom w:val="single" w:sz="4" w:space="0" w:color="auto"/>
              <w:right w:val="single" w:sz="8" w:space="0" w:color="auto"/>
            </w:tcBorders>
            <w:shd w:val="clear" w:color="auto" w:fill="auto"/>
            <w:noWrap/>
            <w:vAlign w:val="bottom"/>
            <w:hideMark/>
          </w:tcPr>
          <w:p w14:paraId="051CAC4D"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 </w:t>
            </w:r>
          </w:p>
        </w:tc>
      </w:tr>
      <w:tr w:rsidR="00CF520A" w:rsidRPr="00CF520A" w14:paraId="1CA2FB2D" w14:textId="77777777" w:rsidTr="0037081C">
        <w:trPr>
          <w:trHeight w:val="320"/>
        </w:trPr>
        <w:tc>
          <w:tcPr>
            <w:tcW w:w="1243" w:type="dxa"/>
            <w:tcBorders>
              <w:top w:val="nil"/>
              <w:left w:val="single" w:sz="8" w:space="0" w:color="auto"/>
              <w:bottom w:val="single" w:sz="8" w:space="0" w:color="auto"/>
              <w:right w:val="single" w:sz="8" w:space="0" w:color="auto"/>
            </w:tcBorders>
            <w:shd w:val="clear" w:color="auto" w:fill="auto"/>
            <w:noWrap/>
            <w:vAlign w:val="bottom"/>
            <w:hideMark/>
          </w:tcPr>
          <w:p w14:paraId="0E510443" w14:textId="77777777" w:rsidR="00CF520A" w:rsidRPr="00CF520A" w:rsidRDefault="00CF520A" w:rsidP="00CF520A">
            <w:pPr>
              <w:jc w:val="center"/>
              <w:rPr>
                <w:rFonts w:ascii="Times New Roman" w:eastAsia="Times New Roman" w:hAnsi="Times New Roman" w:cs="Times New Roman"/>
                <w:sz w:val="22"/>
              </w:rPr>
            </w:pPr>
            <w:r w:rsidRPr="00CF520A">
              <w:rPr>
                <w:rFonts w:ascii="Times New Roman" w:eastAsia="Times New Roman" w:hAnsi="Times New Roman" w:cs="Times New Roman"/>
                <w:sz w:val="22"/>
              </w:rPr>
              <w:t>0,01</w:t>
            </w:r>
          </w:p>
        </w:tc>
        <w:tc>
          <w:tcPr>
            <w:tcW w:w="796" w:type="dxa"/>
            <w:tcBorders>
              <w:top w:val="nil"/>
              <w:left w:val="nil"/>
              <w:bottom w:val="single" w:sz="8" w:space="0" w:color="auto"/>
              <w:right w:val="single" w:sz="4" w:space="0" w:color="auto"/>
            </w:tcBorders>
            <w:shd w:val="clear" w:color="auto" w:fill="auto"/>
            <w:noWrap/>
            <w:vAlign w:val="bottom"/>
            <w:hideMark/>
          </w:tcPr>
          <w:p w14:paraId="551D44B2" w14:textId="056941AF" w:rsidR="00CF520A" w:rsidRPr="00CF520A" w:rsidRDefault="00232A27"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080" w:type="dxa"/>
            <w:tcBorders>
              <w:top w:val="nil"/>
              <w:left w:val="nil"/>
              <w:bottom w:val="single" w:sz="8" w:space="0" w:color="auto"/>
              <w:right w:val="single" w:sz="4" w:space="0" w:color="auto"/>
            </w:tcBorders>
            <w:shd w:val="clear" w:color="auto" w:fill="auto"/>
            <w:noWrap/>
            <w:vAlign w:val="bottom"/>
            <w:hideMark/>
          </w:tcPr>
          <w:p w14:paraId="5EE15002"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134" w:type="dxa"/>
            <w:tcBorders>
              <w:top w:val="nil"/>
              <w:left w:val="nil"/>
              <w:bottom w:val="single" w:sz="8" w:space="0" w:color="auto"/>
              <w:right w:val="single" w:sz="4" w:space="0" w:color="auto"/>
            </w:tcBorders>
            <w:shd w:val="clear" w:color="auto" w:fill="auto"/>
            <w:noWrap/>
            <w:vAlign w:val="bottom"/>
            <w:hideMark/>
          </w:tcPr>
          <w:p w14:paraId="04C7336C"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418" w:type="dxa"/>
            <w:tcBorders>
              <w:top w:val="nil"/>
              <w:left w:val="nil"/>
              <w:bottom w:val="single" w:sz="8" w:space="0" w:color="auto"/>
              <w:right w:val="single" w:sz="4" w:space="0" w:color="auto"/>
            </w:tcBorders>
            <w:shd w:val="clear" w:color="auto" w:fill="auto"/>
            <w:noWrap/>
            <w:vAlign w:val="bottom"/>
            <w:hideMark/>
          </w:tcPr>
          <w:p w14:paraId="690C6FC7"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275" w:type="dxa"/>
            <w:tcBorders>
              <w:top w:val="nil"/>
              <w:left w:val="nil"/>
              <w:bottom w:val="single" w:sz="8" w:space="0" w:color="auto"/>
              <w:right w:val="single" w:sz="4" w:space="0" w:color="auto"/>
            </w:tcBorders>
            <w:shd w:val="clear" w:color="auto" w:fill="auto"/>
            <w:noWrap/>
            <w:vAlign w:val="bottom"/>
            <w:hideMark/>
          </w:tcPr>
          <w:p w14:paraId="1D291251" w14:textId="77777777" w:rsidR="00CF520A" w:rsidRPr="00CF520A" w:rsidRDefault="00CF520A" w:rsidP="00CF520A">
            <w:pPr>
              <w:jc w:val="center"/>
              <w:rPr>
                <w:rFonts w:ascii="Times New Roman" w:eastAsia="Times New Roman" w:hAnsi="Times New Roman" w:cs="Times New Roman"/>
                <w:sz w:val="22"/>
              </w:rPr>
            </w:pPr>
            <w:proofErr w:type="spellStart"/>
            <w:r w:rsidRPr="00CF520A">
              <w:rPr>
                <w:rFonts w:ascii="Times New Roman" w:eastAsia="Times New Roman" w:hAnsi="Times New Roman" w:cs="Times New Roman"/>
                <w:sz w:val="22"/>
              </w:rPr>
              <w:t>НД</w:t>
            </w:r>
            <w:proofErr w:type="spellEnd"/>
          </w:p>
        </w:tc>
        <w:tc>
          <w:tcPr>
            <w:tcW w:w="1386" w:type="dxa"/>
            <w:tcBorders>
              <w:top w:val="nil"/>
              <w:left w:val="nil"/>
              <w:bottom w:val="single" w:sz="8" w:space="0" w:color="auto"/>
              <w:right w:val="single" w:sz="4" w:space="0" w:color="auto"/>
            </w:tcBorders>
            <w:shd w:val="clear" w:color="auto" w:fill="auto"/>
            <w:noWrap/>
            <w:vAlign w:val="bottom"/>
            <w:hideMark/>
          </w:tcPr>
          <w:p w14:paraId="4BB06BEA"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 </w:t>
            </w:r>
          </w:p>
        </w:tc>
        <w:tc>
          <w:tcPr>
            <w:tcW w:w="1300" w:type="dxa"/>
            <w:tcBorders>
              <w:top w:val="nil"/>
              <w:left w:val="nil"/>
              <w:bottom w:val="single" w:sz="8" w:space="0" w:color="auto"/>
              <w:right w:val="single" w:sz="8" w:space="0" w:color="auto"/>
            </w:tcBorders>
            <w:shd w:val="clear" w:color="auto" w:fill="auto"/>
            <w:noWrap/>
            <w:vAlign w:val="bottom"/>
            <w:hideMark/>
          </w:tcPr>
          <w:p w14:paraId="4A28DC94" w14:textId="77777777" w:rsidR="00CF520A" w:rsidRPr="00CF520A" w:rsidRDefault="00CF520A" w:rsidP="00CF520A">
            <w:pPr>
              <w:jc w:val="center"/>
              <w:rPr>
                <w:rFonts w:ascii="Times New Roman" w:eastAsia="Times New Roman" w:hAnsi="Times New Roman" w:cs="Times New Roman"/>
                <w:color w:val="000000"/>
                <w:sz w:val="22"/>
              </w:rPr>
            </w:pPr>
            <w:r w:rsidRPr="00CF520A">
              <w:rPr>
                <w:rFonts w:ascii="Times New Roman" w:eastAsia="Times New Roman" w:hAnsi="Times New Roman" w:cs="Times New Roman"/>
                <w:color w:val="000000"/>
                <w:sz w:val="22"/>
              </w:rPr>
              <w:t> </w:t>
            </w:r>
          </w:p>
        </w:tc>
      </w:tr>
    </w:tbl>
    <w:p w14:paraId="338AA5EB" w14:textId="77777777" w:rsidR="00CF520A" w:rsidRPr="00C6084A" w:rsidRDefault="00CF520A">
      <w:pPr>
        <w:rPr>
          <w:rFonts w:ascii="Times New Roman" w:hAnsi="Times New Roman" w:cs="Times New Roman"/>
          <w:i/>
        </w:rPr>
      </w:pPr>
      <w:r w:rsidRPr="00C6084A">
        <w:rPr>
          <w:rFonts w:ascii="Times New Roman" w:hAnsi="Times New Roman" w:cs="Times New Roman"/>
          <w:b/>
          <w:i/>
        </w:rPr>
        <w:t>Таблица 2.</w:t>
      </w:r>
      <w:r w:rsidRPr="00C6084A">
        <w:rPr>
          <w:rFonts w:ascii="Times New Roman" w:hAnsi="Times New Roman" w:cs="Times New Roman"/>
          <w:i/>
        </w:rPr>
        <w:t xml:space="preserve"> </w:t>
      </w:r>
      <w:r w:rsidRPr="00C6084A">
        <w:rPr>
          <w:rFonts w:ascii="Times New Roman" w:hAnsi="Times New Roman" w:cs="Times New Roman"/>
          <w:b/>
          <w:i/>
        </w:rPr>
        <w:t xml:space="preserve">Сопоставление данных исследования </w:t>
      </w:r>
      <w:proofErr w:type="spellStart"/>
      <w:r w:rsidRPr="00C6084A">
        <w:rPr>
          <w:rFonts w:ascii="Times New Roman" w:hAnsi="Times New Roman" w:cs="Times New Roman"/>
          <w:b/>
          <w:i/>
        </w:rPr>
        <w:t>ДХ</w:t>
      </w:r>
      <w:proofErr w:type="spellEnd"/>
      <w:r w:rsidRPr="00C6084A">
        <w:rPr>
          <w:rFonts w:ascii="Times New Roman" w:hAnsi="Times New Roman" w:cs="Times New Roman"/>
          <w:b/>
          <w:i/>
        </w:rPr>
        <w:t xml:space="preserve"> на основе оценки </w:t>
      </w:r>
      <w:proofErr w:type="spellStart"/>
      <w:r w:rsidRPr="00C6084A">
        <w:rPr>
          <w:rFonts w:ascii="Times New Roman" w:hAnsi="Times New Roman" w:cs="Times New Roman"/>
          <w:b/>
          <w:i/>
          <w:lang w:val="en-US"/>
        </w:rPr>
        <w:t>STR</w:t>
      </w:r>
      <w:proofErr w:type="spellEnd"/>
      <w:r w:rsidRPr="00C6084A">
        <w:rPr>
          <w:rFonts w:ascii="Times New Roman" w:hAnsi="Times New Roman" w:cs="Times New Roman"/>
          <w:b/>
          <w:i/>
        </w:rPr>
        <w:t xml:space="preserve"> и </w:t>
      </w:r>
      <w:proofErr w:type="spellStart"/>
      <w:r w:rsidRPr="00C6084A">
        <w:rPr>
          <w:rFonts w:ascii="Times New Roman" w:hAnsi="Times New Roman" w:cs="Times New Roman"/>
          <w:b/>
          <w:i/>
          <w:lang w:val="en-US"/>
        </w:rPr>
        <w:t>InDel</w:t>
      </w:r>
      <w:proofErr w:type="spellEnd"/>
      <w:r w:rsidRPr="00C6084A">
        <w:rPr>
          <w:rFonts w:ascii="Times New Roman" w:hAnsi="Times New Roman" w:cs="Times New Roman"/>
          <w:b/>
          <w:i/>
        </w:rPr>
        <w:t xml:space="preserve"> полиморфизма.</w:t>
      </w:r>
      <w:r w:rsidRPr="00C6084A">
        <w:rPr>
          <w:rFonts w:ascii="Times New Roman" w:hAnsi="Times New Roman" w:cs="Times New Roman"/>
          <w:i/>
        </w:rPr>
        <w:t xml:space="preserve"> Пояснения в тексте.</w:t>
      </w:r>
    </w:p>
    <w:p w14:paraId="690C0787" w14:textId="77777777" w:rsidR="00B3701D" w:rsidRDefault="00B3701D">
      <w:pPr>
        <w:rPr>
          <w:rFonts w:ascii="Times New Roman" w:hAnsi="Times New Roman" w:cs="Times New Roman"/>
        </w:rPr>
      </w:pPr>
    </w:p>
    <w:p w14:paraId="0D89BA1C" w14:textId="69A3D292" w:rsidR="00410CDE" w:rsidRDefault="00410CDE">
      <w:pPr>
        <w:rPr>
          <w:rFonts w:ascii="Times New Roman" w:hAnsi="Times New Roman" w:cs="Times New Roman"/>
        </w:rPr>
      </w:pPr>
      <w:r>
        <w:rPr>
          <w:rFonts w:ascii="Times New Roman" w:hAnsi="Times New Roman" w:cs="Times New Roman"/>
        </w:rPr>
        <w:t xml:space="preserve">Тем </w:t>
      </w:r>
      <w:r w:rsidRPr="00E2593A">
        <w:rPr>
          <w:rFonts w:ascii="Times New Roman" w:hAnsi="Times New Roman" w:cs="Times New Roman"/>
        </w:rPr>
        <w:t>не менее</w:t>
      </w:r>
      <w:r w:rsidR="00E2593A" w:rsidRPr="00E2593A">
        <w:rPr>
          <w:rFonts w:ascii="Times New Roman" w:hAnsi="Times New Roman" w:cs="Times New Roman"/>
        </w:rPr>
        <w:t>,</w:t>
      </w:r>
      <w:r w:rsidRPr="00E2593A">
        <w:rPr>
          <w:rFonts w:ascii="Times New Roman" w:hAnsi="Times New Roman" w:cs="Times New Roman"/>
        </w:rPr>
        <w:t xml:space="preserve"> оба подхода</w:t>
      </w:r>
      <w:r>
        <w:rPr>
          <w:rFonts w:ascii="Times New Roman" w:hAnsi="Times New Roman" w:cs="Times New Roman"/>
        </w:rPr>
        <w:t xml:space="preserve"> предоставляют получить сопоставимые результаты – коэффициент корреляции </w:t>
      </w:r>
      <w:r w:rsidR="00093107">
        <w:rPr>
          <w:rFonts w:ascii="Times New Roman" w:hAnsi="Times New Roman" w:cs="Times New Roman"/>
        </w:rPr>
        <w:t>средних значений химеризма</w:t>
      </w:r>
      <w:r>
        <w:rPr>
          <w:rFonts w:ascii="Times New Roman" w:hAnsi="Times New Roman" w:cs="Times New Roman"/>
        </w:rPr>
        <w:t xml:space="preserve"> составил 0,999</w:t>
      </w:r>
      <w:r w:rsidR="001E6ED9">
        <w:rPr>
          <w:rFonts w:ascii="Times New Roman" w:hAnsi="Times New Roman" w:cs="Times New Roman"/>
        </w:rPr>
        <w:t xml:space="preserve"> </w:t>
      </w:r>
      <w:r w:rsidR="00093107">
        <w:rPr>
          <w:rFonts w:ascii="Times New Roman" w:hAnsi="Times New Roman" w:cs="Times New Roman"/>
        </w:rPr>
        <w:t>(критерий Пирсона)</w:t>
      </w:r>
      <w:r>
        <w:rPr>
          <w:rFonts w:ascii="Times New Roman" w:hAnsi="Times New Roman" w:cs="Times New Roman"/>
        </w:rPr>
        <w:t>.</w:t>
      </w:r>
    </w:p>
    <w:p w14:paraId="77B58582" w14:textId="78CC41B3" w:rsidR="00C70B2E" w:rsidRPr="00384220" w:rsidRDefault="00C856FA" w:rsidP="00AD0845">
      <w:pPr>
        <w:ind w:firstLine="708"/>
        <w:rPr>
          <w:rFonts w:ascii="Times New Roman" w:hAnsi="Times New Roman" w:cs="Times New Roman"/>
        </w:rPr>
      </w:pPr>
      <w:r w:rsidRPr="00384220">
        <w:rPr>
          <w:rFonts w:ascii="Times New Roman" w:hAnsi="Times New Roman" w:cs="Times New Roman"/>
        </w:rPr>
        <w:t>Исследование донорского химеризма необходимо для оценки вероятностного рис</w:t>
      </w:r>
      <w:r w:rsidR="009D4720" w:rsidRPr="00384220">
        <w:rPr>
          <w:rFonts w:ascii="Times New Roman" w:hAnsi="Times New Roman" w:cs="Times New Roman"/>
        </w:rPr>
        <w:t xml:space="preserve">ка </w:t>
      </w:r>
      <w:r w:rsidR="00AD0845">
        <w:rPr>
          <w:rFonts w:ascii="Times New Roman" w:hAnsi="Times New Roman" w:cs="Times New Roman"/>
        </w:rPr>
        <w:t xml:space="preserve">отторжения </w:t>
      </w:r>
      <w:proofErr w:type="spellStart"/>
      <w:r w:rsidR="00AD0845">
        <w:rPr>
          <w:rFonts w:ascii="Times New Roman" w:hAnsi="Times New Roman" w:cs="Times New Roman"/>
        </w:rPr>
        <w:t>трасплантата</w:t>
      </w:r>
      <w:proofErr w:type="spellEnd"/>
      <w:r w:rsidR="00AD0845">
        <w:rPr>
          <w:rFonts w:ascii="Times New Roman" w:hAnsi="Times New Roman" w:cs="Times New Roman"/>
        </w:rPr>
        <w:t>, явления, сопровождающегося</w:t>
      </w:r>
      <w:r w:rsidR="009D4720" w:rsidRPr="00384220">
        <w:rPr>
          <w:rFonts w:ascii="Times New Roman" w:hAnsi="Times New Roman" w:cs="Times New Roman"/>
        </w:rPr>
        <w:t xml:space="preserve"> </w:t>
      </w:r>
      <w:r w:rsidR="0013082D" w:rsidRPr="00384220">
        <w:rPr>
          <w:rFonts w:ascii="Times New Roman" w:hAnsi="Times New Roman" w:cs="Times New Roman"/>
        </w:rPr>
        <w:t xml:space="preserve">снижающимися в динамике значениями  </w:t>
      </w:r>
      <w:proofErr w:type="spellStart"/>
      <w:r w:rsidR="009D4720" w:rsidRPr="00384220">
        <w:rPr>
          <w:rFonts w:ascii="Times New Roman" w:hAnsi="Times New Roman" w:cs="Times New Roman"/>
        </w:rPr>
        <w:t>ДХ</w:t>
      </w:r>
      <w:proofErr w:type="spellEnd"/>
      <w:r w:rsidR="009D4720" w:rsidRPr="00384220">
        <w:rPr>
          <w:rFonts w:ascii="Times New Roman" w:hAnsi="Times New Roman" w:cs="Times New Roman"/>
        </w:rPr>
        <w:t>, что</w:t>
      </w:r>
      <w:r w:rsidR="003D4304">
        <w:rPr>
          <w:rFonts w:ascii="Times New Roman" w:hAnsi="Times New Roman" w:cs="Times New Roman"/>
        </w:rPr>
        <w:t>,</w:t>
      </w:r>
      <w:r w:rsidR="009D4720" w:rsidRPr="00384220">
        <w:rPr>
          <w:rFonts w:ascii="Times New Roman" w:hAnsi="Times New Roman" w:cs="Times New Roman"/>
        </w:rPr>
        <w:t xml:space="preserve"> в свою очередь</w:t>
      </w:r>
      <w:r w:rsidR="003D4304">
        <w:rPr>
          <w:rFonts w:ascii="Times New Roman" w:hAnsi="Times New Roman" w:cs="Times New Roman"/>
        </w:rPr>
        <w:t>,</w:t>
      </w:r>
      <w:r w:rsidR="0013082D" w:rsidRPr="00384220">
        <w:rPr>
          <w:rFonts w:ascii="Times New Roman" w:hAnsi="Times New Roman" w:cs="Times New Roman"/>
        </w:rPr>
        <w:t xml:space="preserve"> является показанием к проведению </w:t>
      </w:r>
      <w:proofErr w:type="spellStart"/>
      <w:r w:rsidR="0013082D" w:rsidRPr="00384220">
        <w:rPr>
          <w:rFonts w:ascii="Times New Roman" w:hAnsi="Times New Roman" w:cs="Times New Roman"/>
        </w:rPr>
        <w:t>иммуноадоптивной</w:t>
      </w:r>
      <w:proofErr w:type="spellEnd"/>
      <w:r w:rsidR="0013082D" w:rsidRPr="00384220">
        <w:rPr>
          <w:rFonts w:ascii="Times New Roman" w:hAnsi="Times New Roman" w:cs="Times New Roman"/>
        </w:rPr>
        <w:t xml:space="preserve"> терапии в </w:t>
      </w:r>
      <w:proofErr w:type="spellStart"/>
      <w:r w:rsidR="0013082D" w:rsidRPr="00384220">
        <w:rPr>
          <w:rFonts w:ascii="Times New Roman" w:hAnsi="Times New Roman" w:cs="Times New Roman"/>
        </w:rPr>
        <w:t>посттрансплнтационном</w:t>
      </w:r>
      <w:proofErr w:type="spellEnd"/>
      <w:r w:rsidR="0013082D" w:rsidRPr="00384220">
        <w:rPr>
          <w:rFonts w:ascii="Times New Roman" w:hAnsi="Times New Roman" w:cs="Times New Roman"/>
        </w:rPr>
        <w:t xml:space="preserve"> периоде. Известно, что </w:t>
      </w:r>
      <w:proofErr w:type="spellStart"/>
      <w:r w:rsidR="0013082D" w:rsidRPr="00384220">
        <w:rPr>
          <w:rFonts w:ascii="Times New Roman" w:hAnsi="Times New Roman" w:cs="Times New Roman"/>
        </w:rPr>
        <w:t>инфузия</w:t>
      </w:r>
      <w:proofErr w:type="spellEnd"/>
      <w:r w:rsidR="0013082D" w:rsidRPr="00384220">
        <w:rPr>
          <w:rFonts w:ascii="Times New Roman" w:hAnsi="Times New Roman" w:cs="Times New Roman"/>
        </w:rPr>
        <w:t xml:space="preserve"> лимфоцитов от того же донора целесообразна при наличии</w:t>
      </w:r>
      <w:r w:rsidR="00346C73" w:rsidRPr="00384220">
        <w:rPr>
          <w:rFonts w:ascii="Times New Roman" w:hAnsi="Times New Roman" w:cs="Times New Roman"/>
        </w:rPr>
        <w:t xml:space="preserve"> как минимум</w:t>
      </w:r>
      <w:r w:rsidR="0013082D" w:rsidRPr="00384220">
        <w:rPr>
          <w:rFonts w:ascii="Times New Roman" w:hAnsi="Times New Roman" w:cs="Times New Roman"/>
        </w:rPr>
        <w:t xml:space="preserve"> 30% </w:t>
      </w:r>
      <w:proofErr w:type="spellStart"/>
      <w:r w:rsidR="00346C73" w:rsidRPr="00384220">
        <w:rPr>
          <w:rFonts w:ascii="Times New Roman" w:hAnsi="Times New Roman" w:cs="Times New Roman"/>
        </w:rPr>
        <w:t>трасплантированных</w:t>
      </w:r>
      <w:proofErr w:type="spellEnd"/>
      <w:r w:rsidR="00346C73" w:rsidRPr="00384220">
        <w:rPr>
          <w:rFonts w:ascii="Times New Roman" w:hAnsi="Times New Roman" w:cs="Times New Roman"/>
        </w:rPr>
        <w:t xml:space="preserve"> </w:t>
      </w:r>
      <w:r w:rsidR="0013082D" w:rsidRPr="00384220">
        <w:rPr>
          <w:rFonts w:ascii="Times New Roman" w:hAnsi="Times New Roman" w:cs="Times New Roman"/>
        </w:rPr>
        <w:t>клеток, что указывает</w:t>
      </w:r>
      <w:r w:rsidR="00346C73" w:rsidRPr="00384220">
        <w:rPr>
          <w:rFonts w:ascii="Times New Roman" w:hAnsi="Times New Roman" w:cs="Times New Roman"/>
        </w:rPr>
        <w:t xml:space="preserve"> на необходимость получения прецизионных значений </w:t>
      </w:r>
      <w:proofErr w:type="spellStart"/>
      <w:r w:rsidR="00346C73" w:rsidRPr="00384220">
        <w:rPr>
          <w:rFonts w:ascii="Times New Roman" w:hAnsi="Times New Roman" w:cs="Times New Roman"/>
        </w:rPr>
        <w:t>ДХ</w:t>
      </w:r>
      <w:proofErr w:type="spellEnd"/>
      <w:r w:rsidR="00346C73" w:rsidRPr="00384220">
        <w:rPr>
          <w:rFonts w:ascii="Times New Roman" w:hAnsi="Times New Roman" w:cs="Times New Roman"/>
        </w:rPr>
        <w:t xml:space="preserve"> </w:t>
      </w:r>
      <w:r w:rsidR="009D4720" w:rsidRPr="00384220">
        <w:rPr>
          <w:rFonts w:ascii="Times New Roman" w:hAnsi="Times New Roman" w:cs="Times New Roman"/>
        </w:rPr>
        <w:t xml:space="preserve">в этом диапазоне. </w:t>
      </w:r>
      <w:r w:rsidR="00397612" w:rsidRPr="00384220">
        <w:rPr>
          <w:rFonts w:ascii="Times New Roman" w:hAnsi="Times New Roman" w:cs="Times New Roman"/>
        </w:rPr>
        <w:t xml:space="preserve">Таким образом, с силу необходимости длительного подбора </w:t>
      </w:r>
      <w:proofErr w:type="spellStart"/>
      <w:r w:rsidR="00600E0F" w:rsidRPr="00384220">
        <w:rPr>
          <w:rFonts w:ascii="Times New Roman" w:hAnsi="Times New Roman" w:cs="Times New Roman"/>
        </w:rPr>
        <w:t>биаллельного</w:t>
      </w:r>
      <w:proofErr w:type="spellEnd"/>
      <w:r w:rsidR="00600E0F" w:rsidRPr="00384220">
        <w:rPr>
          <w:rFonts w:ascii="Times New Roman" w:hAnsi="Times New Roman" w:cs="Times New Roman"/>
        </w:rPr>
        <w:t xml:space="preserve"> </w:t>
      </w:r>
      <w:r w:rsidR="00397612" w:rsidRPr="00384220">
        <w:rPr>
          <w:rFonts w:ascii="Times New Roman" w:hAnsi="Times New Roman" w:cs="Times New Roman"/>
        </w:rPr>
        <w:t xml:space="preserve">информативного маркера, а также того факта, что клинически значимые </w:t>
      </w:r>
      <w:r w:rsidRPr="00384220">
        <w:rPr>
          <w:rFonts w:ascii="Times New Roman" w:hAnsi="Times New Roman" w:cs="Times New Roman"/>
        </w:rPr>
        <w:t>значения ПЦР в реальном времени находятся вне линейного диапазона реакции и характеризуются высокой вариабельностью</w:t>
      </w:r>
      <w:r w:rsidR="00AD0845">
        <w:rPr>
          <w:rFonts w:ascii="Times New Roman" w:hAnsi="Times New Roman" w:cs="Times New Roman"/>
        </w:rPr>
        <w:t>,</w:t>
      </w:r>
      <w:r w:rsidRPr="00384220">
        <w:rPr>
          <w:rFonts w:ascii="Times New Roman" w:hAnsi="Times New Roman" w:cs="Times New Roman"/>
        </w:rPr>
        <w:t xml:space="preserve"> анализ, основанный на оценке </w:t>
      </w:r>
      <w:proofErr w:type="spellStart"/>
      <w:r w:rsidRPr="00384220">
        <w:rPr>
          <w:rFonts w:ascii="Times New Roman" w:hAnsi="Times New Roman" w:cs="Times New Roman"/>
          <w:lang w:val="en-US"/>
        </w:rPr>
        <w:t>InDel</w:t>
      </w:r>
      <w:proofErr w:type="spellEnd"/>
      <w:r w:rsidRPr="00F44E0B">
        <w:rPr>
          <w:rFonts w:ascii="Times New Roman" w:hAnsi="Times New Roman" w:cs="Times New Roman"/>
        </w:rPr>
        <w:t xml:space="preserve"> </w:t>
      </w:r>
      <w:r w:rsidRPr="00384220">
        <w:rPr>
          <w:rFonts w:ascii="Times New Roman" w:hAnsi="Times New Roman" w:cs="Times New Roman"/>
        </w:rPr>
        <w:t xml:space="preserve">полиморфизма наиболее </w:t>
      </w:r>
      <w:r w:rsidR="00AD0845" w:rsidRPr="00384220">
        <w:rPr>
          <w:rFonts w:ascii="Times New Roman" w:hAnsi="Times New Roman" w:cs="Times New Roman"/>
        </w:rPr>
        <w:t>целесообразно</w:t>
      </w:r>
      <w:r w:rsidRPr="00384220">
        <w:rPr>
          <w:rFonts w:ascii="Times New Roman" w:hAnsi="Times New Roman" w:cs="Times New Roman"/>
        </w:rPr>
        <w:t xml:space="preserve"> </w:t>
      </w:r>
      <w:r w:rsidR="009D4720" w:rsidRPr="00384220">
        <w:rPr>
          <w:rFonts w:ascii="Times New Roman" w:hAnsi="Times New Roman" w:cs="Times New Roman"/>
        </w:rPr>
        <w:t xml:space="preserve"> проводить с целью идентификации остаточных количеств</w:t>
      </w:r>
      <w:r w:rsidRPr="00384220">
        <w:rPr>
          <w:rFonts w:ascii="Times New Roman" w:hAnsi="Times New Roman" w:cs="Times New Roman"/>
        </w:rPr>
        <w:t xml:space="preserve"> гемопоэтических клеток донора, способных инициировать</w:t>
      </w:r>
      <w:r w:rsidR="009D4720" w:rsidRPr="00384220">
        <w:rPr>
          <w:rFonts w:ascii="Times New Roman" w:hAnsi="Times New Roman" w:cs="Times New Roman"/>
        </w:rPr>
        <w:t xml:space="preserve"> развитие рецидива заболевания. </w:t>
      </w:r>
      <w:r w:rsidR="00BB434C">
        <w:rPr>
          <w:rFonts w:ascii="Times New Roman" w:hAnsi="Times New Roman" w:cs="Times New Roman"/>
        </w:rPr>
        <w:t>В то же время анализ полиморфизма</w:t>
      </w:r>
      <w:r w:rsidR="00AD0845" w:rsidRPr="00F44E0B">
        <w:rPr>
          <w:rFonts w:ascii="Times New Roman" w:hAnsi="Times New Roman" w:cs="Times New Roman"/>
        </w:rPr>
        <w:t xml:space="preserve"> </w:t>
      </w:r>
      <w:proofErr w:type="spellStart"/>
      <w:r w:rsidR="00AD0845">
        <w:rPr>
          <w:rFonts w:ascii="Times New Roman" w:hAnsi="Times New Roman" w:cs="Times New Roman"/>
          <w:lang w:val="en-US"/>
        </w:rPr>
        <w:t>STR</w:t>
      </w:r>
      <w:proofErr w:type="spellEnd"/>
      <w:r w:rsidR="00AD0845" w:rsidRPr="00F44E0B">
        <w:rPr>
          <w:rFonts w:ascii="Times New Roman" w:hAnsi="Times New Roman" w:cs="Times New Roman"/>
        </w:rPr>
        <w:t xml:space="preserve"> </w:t>
      </w:r>
      <w:r w:rsidR="00AD0845">
        <w:rPr>
          <w:rFonts w:ascii="Times New Roman" w:hAnsi="Times New Roman" w:cs="Times New Roman"/>
        </w:rPr>
        <w:t xml:space="preserve">локусов </w:t>
      </w:r>
      <w:r w:rsidR="00BB434C">
        <w:rPr>
          <w:rFonts w:ascii="Times New Roman" w:hAnsi="Times New Roman" w:cs="Times New Roman"/>
        </w:rPr>
        <w:t>более информативен при рутинном мониторинге значений химеризма донора от 5 до 9</w:t>
      </w:r>
      <w:r w:rsidR="00410CDE">
        <w:rPr>
          <w:rFonts w:ascii="Times New Roman" w:hAnsi="Times New Roman" w:cs="Times New Roman"/>
        </w:rPr>
        <w:t>5</w:t>
      </w:r>
      <w:r w:rsidR="00BB434C" w:rsidRPr="00F44E0B">
        <w:rPr>
          <w:rFonts w:ascii="Times New Roman" w:hAnsi="Times New Roman" w:cs="Times New Roman"/>
        </w:rPr>
        <w:t>%</w:t>
      </w:r>
      <w:r w:rsidR="00BB434C">
        <w:rPr>
          <w:rFonts w:ascii="Times New Roman" w:hAnsi="Times New Roman" w:cs="Times New Roman"/>
        </w:rPr>
        <w:t xml:space="preserve">. </w:t>
      </w:r>
      <w:r w:rsidR="00AD0845">
        <w:rPr>
          <w:rFonts w:ascii="Times New Roman" w:hAnsi="Times New Roman" w:cs="Times New Roman"/>
        </w:rPr>
        <w:t>В</w:t>
      </w:r>
      <w:r w:rsidR="009D4720" w:rsidRPr="00384220">
        <w:rPr>
          <w:rFonts w:ascii="Times New Roman" w:hAnsi="Times New Roman" w:cs="Times New Roman"/>
        </w:rPr>
        <w:t xml:space="preserve">месте с тем, следует </w:t>
      </w:r>
      <w:r w:rsidR="003D4304">
        <w:rPr>
          <w:rFonts w:ascii="Times New Roman" w:hAnsi="Times New Roman" w:cs="Times New Roman"/>
        </w:rPr>
        <w:t>отметить</w:t>
      </w:r>
      <w:r w:rsidR="009D4720" w:rsidRPr="00384220">
        <w:rPr>
          <w:rFonts w:ascii="Times New Roman" w:hAnsi="Times New Roman" w:cs="Times New Roman"/>
        </w:rPr>
        <w:t>, что в костном мозге до 1</w:t>
      </w:r>
      <w:r w:rsidR="009D4720" w:rsidRPr="00F44E0B">
        <w:rPr>
          <w:rFonts w:ascii="Times New Roman" w:hAnsi="Times New Roman" w:cs="Times New Roman"/>
        </w:rPr>
        <w:t xml:space="preserve">% </w:t>
      </w:r>
      <w:r w:rsidR="009D4720" w:rsidRPr="00384220">
        <w:rPr>
          <w:rFonts w:ascii="Times New Roman" w:hAnsi="Times New Roman" w:cs="Times New Roman"/>
        </w:rPr>
        <w:t xml:space="preserve">представлено клетками стромы, которые не замещаются при аллоТКМ, что </w:t>
      </w:r>
      <w:r w:rsidR="00334DA3" w:rsidRPr="00384220">
        <w:rPr>
          <w:rFonts w:ascii="Times New Roman" w:hAnsi="Times New Roman" w:cs="Times New Roman"/>
        </w:rPr>
        <w:t>нивелирует</w:t>
      </w:r>
      <w:r w:rsidR="009D4720" w:rsidRPr="00384220">
        <w:rPr>
          <w:rFonts w:ascii="Times New Roman" w:hAnsi="Times New Roman" w:cs="Times New Roman"/>
        </w:rPr>
        <w:t xml:space="preserve"> </w:t>
      </w:r>
      <w:r w:rsidR="00334DA3" w:rsidRPr="00384220">
        <w:rPr>
          <w:rFonts w:ascii="Times New Roman" w:hAnsi="Times New Roman" w:cs="Times New Roman"/>
        </w:rPr>
        <w:t>целесообразность применения высокочувствительных методов исследования. Однако</w:t>
      </w:r>
      <w:r w:rsidR="006B2BCE" w:rsidRPr="00384220">
        <w:rPr>
          <w:rFonts w:ascii="Times New Roman" w:hAnsi="Times New Roman" w:cs="Times New Roman"/>
        </w:rPr>
        <w:t xml:space="preserve"> данный подход </w:t>
      </w:r>
      <w:r w:rsidR="00A474A0">
        <w:rPr>
          <w:rFonts w:ascii="Times New Roman" w:hAnsi="Times New Roman" w:cs="Times New Roman"/>
        </w:rPr>
        <w:t xml:space="preserve">предположительно </w:t>
      </w:r>
      <w:r w:rsidR="006B2BCE" w:rsidRPr="00384220">
        <w:rPr>
          <w:rFonts w:ascii="Times New Roman" w:hAnsi="Times New Roman" w:cs="Times New Roman"/>
        </w:rPr>
        <w:t xml:space="preserve">может быть использован </w:t>
      </w:r>
      <w:r w:rsidR="00334DA3" w:rsidRPr="00384220">
        <w:rPr>
          <w:rFonts w:ascii="Times New Roman" w:hAnsi="Times New Roman" w:cs="Times New Roman"/>
        </w:rPr>
        <w:t>при проведении</w:t>
      </w:r>
      <w:r w:rsidR="009D4720" w:rsidRPr="00384220">
        <w:rPr>
          <w:rFonts w:ascii="Times New Roman" w:hAnsi="Times New Roman" w:cs="Times New Roman"/>
        </w:rPr>
        <w:t xml:space="preserve"> </w:t>
      </w:r>
      <w:r w:rsidR="003D4304">
        <w:rPr>
          <w:rFonts w:ascii="Times New Roman" w:hAnsi="Times New Roman" w:cs="Times New Roman"/>
        </w:rPr>
        <w:t xml:space="preserve">предварительной </w:t>
      </w:r>
      <w:r w:rsidR="009D4720" w:rsidRPr="00384220">
        <w:rPr>
          <w:rFonts w:ascii="Times New Roman" w:hAnsi="Times New Roman" w:cs="Times New Roman"/>
        </w:rPr>
        <w:t>селекции различных типов  клеток, например</w:t>
      </w:r>
      <w:r w:rsidR="006B2BCE" w:rsidRPr="00384220">
        <w:rPr>
          <w:rFonts w:ascii="Times New Roman" w:hAnsi="Times New Roman" w:cs="Times New Roman"/>
        </w:rPr>
        <w:t xml:space="preserve"> </w:t>
      </w:r>
      <w:r w:rsidR="006B2BCE" w:rsidRPr="00384220">
        <w:rPr>
          <w:rFonts w:ascii="Times New Roman" w:hAnsi="Times New Roman" w:cs="Times New Roman"/>
          <w:lang w:val="en-US"/>
        </w:rPr>
        <w:t>CD</w:t>
      </w:r>
      <w:r w:rsidR="006B2BCE" w:rsidRPr="00F44E0B">
        <w:rPr>
          <w:rFonts w:ascii="Times New Roman" w:hAnsi="Times New Roman" w:cs="Times New Roman"/>
        </w:rPr>
        <w:t xml:space="preserve">34-положительных </w:t>
      </w:r>
      <w:r w:rsidR="006B2BCE" w:rsidRPr="00384220">
        <w:rPr>
          <w:rFonts w:ascii="Times New Roman" w:hAnsi="Times New Roman" w:cs="Times New Roman"/>
        </w:rPr>
        <w:t>предшественников гемопоэза.</w:t>
      </w:r>
    </w:p>
    <w:p w14:paraId="09CFB50E" w14:textId="77777777" w:rsidR="00334DA3" w:rsidRPr="00384220" w:rsidRDefault="00334DA3">
      <w:pPr>
        <w:rPr>
          <w:rFonts w:ascii="Times New Roman" w:hAnsi="Times New Roman" w:cs="Times New Roman"/>
        </w:rPr>
      </w:pPr>
    </w:p>
    <w:p w14:paraId="00619210" w14:textId="77777777" w:rsidR="00DA5A14" w:rsidRPr="008027BA" w:rsidRDefault="00DA5A14">
      <w:pPr>
        <w:rPr>
          <w:rFonts w:ascii="Times New Roman" w:hAnsi="Times New Roman" w:cs="Times New Roman"/>
          <w:b/>
        </w:rPr>
      </w:pPr>
      <w:r w:rsidRPr="008027BA">
        <w:rPr>
          <w:rFonts w:ascii="Times New Roman" w:hAnsi="Times New Roman" w:cs="Times New Roman"/>
          <w:b/>
        </w:rPr>
        <w:t>ЗАКЛЮЧЕНИЕ</w:t>
      </w:r>
    </w:p>
    <w:p w14:paraId="3A2D173A" w14:textId="77777777" w:rsidR="00E84B9C" w:rsidRDefault="00C70B2E">
      <w:pPr>
        <w:rPr>
          <w:rFonts w:ascii="Times New Roman" w:hAnsi="Times New Roman" w:cs="Times New Roman"/>
        </w:rPr>
      </w:pPr>
      <w:r w:rsidRPr="00384220">
        <w:rPr>
          <w:rFonts w:ascii="Times New Roman" w:hAnsi="Times New Roman" w:cs="Times New Roman"/>
        </w:rPr>
        <w:t>Несмотря на более высокую чувствительность, н</w:t>
      </w:r>
      <w:r w:rsidR="00E84B9C" w:rsidRPr="00384220">
        <w:rPr>
          <w:rFonts w:ascii="Times New Roman" w:hAnsi="Times New Roman" w:cs="Times New Roman"/>
        </w:rPr>
        <w:t xml:space="preserve">аличие ограничений в оценке количественных значений уровня донорского химеризма с использованием </w:t>
      </w:r>
      <w:proofErr w:type="spellStart"/>
      <w:r w:rsidR="00E84B9C" w:rsidRPr="00384220">
        <w:rPr>
          <w:rFonts w:ascii="Times New Roman" w:hAnsi="Times New Roman" w:cs="Times New Roman"/>
          <w:lang w:val="en-US"/>
        </w:rPr>
        <w:t>InDel</w:t>
      </w:r>
      <w:proofErr w:type="spellEnd"/>
      <w:r w:rsidRPr="00384220">
        <w:rPr>
          <w:rFonts w:ascii="Times New Roman" w:hAnsi="Times New Roman" w:cs="Times New Roman"/>
        </w:rPr>
        <w:t xml:space="preserve"> полиморфизмов</w:t>
      </w:r>
      <w:r w:rsidRPr="00F44E0B">
        <w:rPr>
          <w:rFonts w:ascii="Times New Roman" w:hAnsi="Times New Roman" w:cs="Times New Roman"/>
        </w:rPr>
        <w:t xml:space="preserve">, </w:t>
      </w:r>
      <w:r w:rsidR="00E84B9C" w:rsidRPr="00384220">
        <w:rPr>
          <w:rFonts w:ascii="Times New Roman" w:hAnsi="Times New Roman" w:cs="Times New Roman"/>
        </w:rPr>
        <w:t>указывает на целесообразность применения данного подхода</w:t>
      </w:r>
      <w:r w:rsidRPr="00384220">
        <w:rPr>
          <w:rFonts w:ascii="Times New Roman" w:hAnsi="Times New Roman" w:cs="Times New Roman"/>
        </w:rPr>
        <w:t xml:space="preserve"> только</w:t>
      </w:r>
      <w:r w:rsidR="00E84B9C" w:rsidRPr="00384220">
        <w:rPr>
          <w:rFonts w:ascii="Times New Roman" w:hAnsi="Times New Roman" w:cs="Times New Roman"/>
        </w:rPr>
        <w:t xml:space="preserve"> при оценке остаточных популяций клеток реципиента после </w:t>
      </w:r>
      <w:r w:rsidRPr="00384220">
        <w:rPr>
          <w:rFonts w:ascii="Times New Roman" w:hAnsi="Times New Roman" w:cs="Times New Roman"/>
        </w:rPr>
        <w:t xml:space="preserve">трансплантации, в то время как анализ высокополиморфных </w:t>
      </w:r>
      <w:proofErr w:type="spellStart"/>
      <w:r w:rsidRPr="00384220">
        <w:rPr>
          <w:rFonts w:ascii="Times New Roman" w:hAnsi="Times New Roman" w:cs="Times New Roman"/>
          <w:lang w:val="en-US"/>
        </w:rPr>
        <w:t>STR</w:t>
      </w:r>
      <w:proofErr w:type="spellEnd"/>
      <w:r w:rsidRPr="00F44E0B">
        <w:rPr>
          <w:rFonts w:ascii="Times New Roman" w:hAnsi="Times New Roman" w:cs="Times New Roman"/>
        </w:rPr>
        <w:t xml:space="preserve"> </w:t>
      </w:r>
      <w:r w:rsidRPr="00384220">
        <w:rPr>
          <w:rFonts w:ascii="Times New Roman" w:hAnsi="Times New Roman" w:cs="Times New Roman"/>
        </w:rPr>
        <w:t xml:space="preserve">маркеров позволяет оценивать более прецизионно значения </w:t>
      </w:r>
      <w:r w:rsidR="009815E4" w:rsidRPr="00384220">
        <w:rPr>
          <w:rFonts w:ascii="Times New Roman" w:hAnsi="Times New Roman" w:cs="Times New Roman"/>
        </w:rPr>
        <w:t xml:space="preserve">донорского химеризма </w:t>
      </w:r>
      <w:r w:rsidRPr="00384220">
        <w:rPr>
          <w:rFonts w:ascii="Times New Roman" w:hAnsi="Times New Roman" w:cs="Times New Roman"/>
        </w:rPr>
        <w:t xml:space="preserve">в </w:t>
      </w:r>
      <w:r w:rsidR="009815E4" w:rsidRPr="00384220">
        <w:rPr>
          <w:rFonts w:ascii="Times New Roman" w:hAnsi="Times New Roman" w:cs="Times New Roman"/>
        </w:rPr>
        <w:t>интервале</w:t>
      </w:r>
      <w:r w:rsidR="003D4304">
        <w:rPr>
          <w:rFonts w:ascii="Times New Roman" w:hAnsi="Times New Roman" w:cs="Times New Roman"/>
        </w:rPr>
        <w:t xml:space="preserve"> от 5 до 95</w:t>
      </w:r>
      <w:r w:rsidRPr="00384220">
        <w:rPr>
          <w:rFonts w:ascii="Times New Roman" w:hAnsi="Times New Roman" w:cs="Times New Roman"/>
        </w:rPr>
        <w:t xml:space="preserve"> процентов</w:t>
      </w:r>
      <w:r w:rsidR="009815E4" w:rsidRPr="00384220">
        <w:rPr>
          <w:rFonts w:ascii="Times New Roman" w:hAnsi="Times New Roman" w:cs="Times New Roman"/>
        </w:rPr>
        <w:t xml:space="preserve">, что является более значимым в </w:t>
      </w:r>
      <w:proofErr w:type="spellStart"/>
      <w:r w:rsidR="009815E4" w:rsidRPr="00384220">
        <w:rPr>
          <w:rFonts w:ascii="Times New Roman" w:hAnsi="Times New Roman" w:cs="Times New Roman"/>
        </w:rPr>
        <w:t>посттрансплантационном</w:t>
      </w:r>
      <w:proofErr w:type="spellEnd"/>
      <w:r w:rsidR="009815E4" w:rsidRPr="00384220">
        <w:rPr>
          <w:rFonts w:ascii="Times New Roman" w:hAnsi="Times New Roman" w:cs="Times New Roman"/>
        </w:rPr>
        <w:t xml:space="preserve"> мониторинге. </w:t>
      </w:r>
    </w:p>
    <w:p w14:paraId="6EE0D460" w14:textId="77777777" w:rsidR="00983588" w:rsidRDefault="00983588">
      <w:pPr>
        <w:rPr>
          <w:rFonts w:ascii="Times New Roman" w:hAnsi="Times New Roman" w:cs="Times New Roman"/>
        </w:rPr>
      </w:pPr>
    </w:p>
    <w:p w14:paraId="424059F7" w14:textId="77777777" w:rsidR="00DA5A14" w:rsidRPr="00384220" w:rsidRDefault="00DA5A14">
      <w:pPr>
        <w:rPr>
          <w:rFonts w:ascii="Times New Roman" w:hAnsi="Times New Roman" w:cs="Times New Roman"/>
        </w:rPr>
      </w:pPr>
    </w:p>
    <w:p w14:paraId="39C83292" w14:textId="77777777" w:rsidR="00DA5A14" w:rsidRPr="008027BA" w:rsidRDefault="00DA5A14">
      <w:pPr>
        <w:rPr>
          <w:rFonts w:ascii="Times New Roman" w:hAnsi="Times New Roman" w:cs="Times New Roman"/>
          <w:b/>
          <w:lang w:val="en-US"/>
        </w:rPr>
      </w:pPr>
      <w:r w:rsidRPr="008027BA">
        <w:rPr>
          <w:rFonts w:ascii="Times New Roman" w:hAnsi="Times New Roman" w:cs="Times New Roman"/>
          <w:b/>
        </w:rPr>
        <w:t>ЛИТЕРАТУРА</w:t>
      </w:r>
    </w:p>
    <w:p w14:paraId="5048DCB6" w14:textId="77777777" w:rsidR="00A2031B" w:rsidRPr="00F44E0B" w:rsidRDefault="00A2031B" w:rsidP="00B93A38">
      <w:pPr>
        <w:widowControl w:val="0"/>
        <w:autoSpaceDE w:val="0"/>
        <w:autoSpaceDN w:val="0"/>
        <w:adjustRightInd w:val="0"/>
        <w:rPr>
          <w:rFonts w:ascii="Times New Roman" w:hAnsi="Times New Roman" w:cs="Times New Roman"/>
          <w:lang w:val="en-US"/>
        </w:rPr>
      </w:pPr>
    </w:p>
    <w:p w14:paraId="5A2A0BF5" w14:textId="67EB4CA3" w:rsidR="00613CDE" w:rsidRPr="00613CDE" w:rsidRDefault="008621E8" w:rsidP="00613CDE">
      <w:pPr>
        <w:widowControl w:val="0"/>
        <w:autoSpaceDE w:val="0"/>
        <w:autoSpaceDN w:val="0"/>
        <w:adjustRightInd w:val="0"/>
        <w:rPr>
          <w:rFonts w:ascii="Times New Roman" w:hAnsi="Times New Roman" w:cs="Times New Roman"/>
          <w:noProof/>
          <w:lang w:val="en-US"/>
        </w:rPr>
      </w:pPr>
      <w:r w:rsidRPr="00E06EEB">
        <w:rPr>
          <w:rFonts w:ascii="Times New Roman" w:hAnsi="Times New Roman" w:cs="Times New Roman"/>
        </w:rPr>
        <w:fldChar w:fldCharType="begin" w:fldLock="1"/>
      </w:r>
      <w:r w:rsidR="00A2031B" w:rsidRPr="00F44E0B">
        <w:rPr>
          <w:rFonts w:ascii="Times New Roman" w:hAnsi="Times New Roman" w:cs="Times New Roman"/>
          <w:lang w:val="en-US"/>
        </w:rPr>
        <w:instrText xml:space="preserve">ADDIN Mendeley Bibliography CSL_BIBLIOGRAPHY </w:instrText>
      </w:r>
      <w:r w:rsidRPr="00E06EEB">
        <w:rPr>
          <w:rFonts w:ascii="Times New Roman" w:hAnsi="Times New Roman" w:cs="Times New Roman"/>
        </w:rPr>
        <w:fldChar w:fldCharType="separate"/>
      </w:r>
      <w:r w:rsidR="00613CDE" w:rsidRPr="00613CDE">
        <w:rPr>
          <w:rFonts w:ascii="Times New Roman" w:hAnsi="Times New Roman" w:cs="Times New Roman"/>
          <w:noProof/>
          <w:lang w:val="en-US"/>
        </w:rPr>
        <w:t>1. Alizadeh M. Quantitative assessment of hematopoietic chimerism after bone marrow transplantation by real-time quantitative polymerase chain reaction / M. Alizadeh, M. Bernard, B. Danic, C. Dauriac, B. Birebent, C. Lapart, T. Lamy, P. Y. Le Prisé, A. Beauplet, D. Bories, G. Semana, E. Quelvennec // Blood – 2002. – Т. 99 – № 12– 4618–4625с.</w:t>
      </w:r>
    </w:p>
    <w:p w14:paraId="1A19A0A1" w14:textId="77777777" w:rsidR="00613CDE" w:rsidRPr="00613CDE" w:rsidRDefault="00613CDE" w:rsidP="00613CDE">
      <w:pPr>
        <w:widowControl w:val="0"/>
        <w:autoSpaceDE w:val="0"/>
        <w:autoSpaceDN w:val="0"/>
        <w:adjustRightInd w:val="0"/>
        <w:rPr>
          <w:rFonts w:ascii="Times New Roman" w:hAnsi="Times New Roman" w:cs="Times New Roman"/>
          <w:noProof/>
          <w:lang w:val="en-US"/>
        </w:rPr>
      </w:pPr>
      <w:r w:rsidRPr="00613CDE">
        <w:rPr>
          <w:rFonts w:ascii="Times New Roman" w:hAnsi="Times New Roman" w:cs="Times New Roman"/>
          <w:noProof/>
          <w:lang w:val="en-US"/>
        </w:rPr>
        <w:t>2. Allor C. Identification and characterization of variant alleles at CODIS STR loci. / C. Allor, D. D. Einum, M. Scarpetta // J. Forensic Sci. – 2005. – Т. 50 – № 5– 1128–33с.</w:t>
      </w:r>
    </w:p>
    <w:p w14:paraId="6434062B" w14:textId="77777777" w:rsidR="00613CDE" w:rsidRPr="00613CDE" w:rsidRDefault="00613CDE" w:rsidP="00613CDE">
      <w:pPr>
        <w:widowControl w:val="0"/>
        <w:autoSpaceDE w:val="0"/>
        <w:autoSpaceDN w:val="0"/>
        <w:adjustRightInd w:val="0"/>
        <w:rPr>
          <w:rFonts w:ascii="Times New Roman" w:hAnsi="Times New Roman" w:cs="Times New Roman"/>
          <w:noProof/>
          <w:lang w:val="en-US"/>
        </w:rPr>
      </w:pPr>
      <w:r w:rsidRPr="00613CDE">
        <w:rPr>
          <w:rFonts w:ascii="Times New Roman" w:hAnsi="Times New Roman" w:cs="Times New Roman"/>
          <w:noProof/>
          <w:lang w:val="en-US"/>
        </w:rPr>
        <w:t>3. Alpar D. Sex chromosome changes after sex-mismatched allogeneic bone marrow transplantation can mislead the chimerism analysis / D. Alpar, G. Nagy, C. Hohoff, B. Kajtar, K. Bartyik, J. Hermesz, P. Jaksa, H. Andrikovics, L. Kereskai, L. Pajor // Pediatr. Blood Cancer – 2010. – Т. 55 – № 6– 1239–1242с.</w:t>
      </w:r>
    </w:p>
    <w:p w14:paraId="3ADD9CFA" w14:textId="77777777" w:rsidR="00613CDE" w:rsidRPr="00613CDE" w:rsidRDefault="00613CDE" w:rsidP="00613CDE">
      <w:pPr>
        <w:widowControl w:val="0"/>
        <w:autoSpaceDE w:val="0"/>
        <w:autoSpaceDN w:val="0"/>
        <w:adjustRightInd w:val="0"/>
        <w:rPr>
          <w:rFonts w:ascii="Times New Roman" w:hAnsi="Times New Roman" w:cs="Times New Roman"/>
          <w:noProof/>
          <w:lang w:val="en-US"/>
        </w:rPr>
      </w:pPr>
      <w:r w:rsidRPr="00613CDE">
        <w:rPr>
          <w:rFonts w:ascii="Times New Roman" w:hAnsi="Times New Roman" w:cs="Times New Roman"/>
          <w:noProof/>
          <w:lang w:val="en-US"/>
        </w:rPr>
        <w:t>4. Bolan C.D. Delayed donor red cell chimerism and pure red cell aplasia following major ABO-incompatible nonmyeloablative hematopoietic stem cell transplantation / C. D. Bolan, S. F. Leitman, L. M. Griffith, R. A. Wesley, J. L. Procter, D. F. Stroncek, A. John Barrett, R. W. Childs // Blood – 2001. – Т. 98 – № 6– 1687–1694с.</w:t>
      </w:r>
    </w:p>
    <w:p w14:paraId="62DBF83D" w14:textId="77777777" w:rsidR="00613CDE" w:rsidRPr="00613CDE" w:rsidRDefault="00613CDE" w:rsidP="00613CDE">
      <w:pPr>
        <w:widowControl w:val="0"/>
        <w:autoSpaceDE w:val="0"/>
        <w:autoSpaceDN w:val="0"/>
        <w:adjustRightInd w:val="0"/>
        <w:rPr>
          <w:rFonts w:ascii="Times New Roman" w:hAnsi="Times New Roman" w:cs="Times New Roman"/>
          <w:noProof/>
          <w:lang w:val="en-US"/>
        </w:rPr>
      </w:pPr>
      <w:r w:rsidRPr="00613CDE">
        <w:rPr>
          <w:rFonts w:ascii="Times New Roman" w:hAnsi="Times New Roman" w:cs="Times New Roman"/>
          <w:noProof/>
          <w:lang w:val="en-US"/>
        </w:rPr>
        <w:t>5. Choe W. Establishing a population-based HLA-antibody panel for flow cytometric monitoring of chimerism in HLA-haploidentical stem cell transplantation / W. Choe, M. A. Hwang, S. Jang, C. J. Park, H. S. Chi, H. J. Im // Ann. Clin. Lab. Sci. – 2016. – Т. 46 – № 2– 161–167с.</w:t>
      </w:r>
    </w:p>
    <w:p w14:paraId="2BCF18B3" w14:textId="77777777" w:rsidR="00613CDE" w:rsidRPr="00613CDE" w:rsidRDefault="00613CDE" w:rsidP="00613CDE">
      <w:pPr>
        <w:widowControl w:val="0"/>
        <w:autoSpaceDE w:val="0"/>
        <w:autoSpaceDN w:val="0"/>
        <w:adjustRightInd w:val="0"/>
        <w:rPr>
          <w:rFonts w:ascii="Times New Roman" w:hAnsi="Times New Roman" w:cs="Times New Roman"/>
          <w:noProof/>
          <w:lang w:val="en-US"/>
        </w:rPr>
      </w:pPr>
      <w:r w:rsidRPr="00613CDE">
        <w:rPr>
          <w:rFonts w:ascii="Times New Roman" w:hAnsi="Times New Roman" w:cs="Times New Roman"/>
          <w:noProof/>
          <w:lang w:val="en-US"/>
        </w:rPr>
        <w:t>6. Ensenberger M.G. Developmental validation of the PowerPlex?? 21 System / M. G. Ensenberger, C. R. Hill, R. S. McLaren, C. J. Sprecher, D. R. Storts // Forensic Sci. Int. Genet. – 2014. – Т. 9 – № 1– 169–178с.</w:t>
      </w:r>
    </w:p>
    <w:p w14:paraId="42F34B04" w14:textId="77777777" w:rsidR="00613CDE" w:rsidRPr="00613CDE" w:rsidRDefault="00613CDE" w:rsidP="00613CDE">
      <w:pPr>
        <w:widowControl w:val="0"/>
        <w:autoSpaceDE w:val="0"/>
        <w:autoSpaceDN w:val="0"/>
        <w:adjustRightInd w:val="0"/>
        <w:rPr>
          <w:rFonts w:ascii="Times New Roman" w:hAnsi="Times New Roman" w:cs="Times New Roman"/>
          <w:noProof/>
          <w:lang w:val="en-US"/>
        </w:rPr>
      </w:pPr>
      <w:r w:rsidRPr="00613CDE">
        <w:rPr>
          <w:rFonts w:ascii="Times New Roman" w:hAnsi="Times New Roman" w:cs="Times New Roman"/>
          <w:noProof/>
          <w:lang w:val="en-US"/>
        </w:rPr>
        <w:t>7. Fehse B. Real-time quantitative Y chromosome-specific PCR (QYCS-PCR) for monitoring hematopoietic chimerism after sex-mismatched allogeneic stem cell transplantation. / B. Fehse, A. Chukhlovin, K. Kühlcke, O. Marinetz, O. Vorwig, H. Renges, W. Krüger, T. Zabelina, O. Dudina, F. G. Finckenstein, N. Kröger, H. Kabisch, A. Hochhaus,  a R. Zander // J. Hematother. Stem Cell Res. – 2001. – Т. 10 – № 3– 419–425с.</w:t>
      </w:r>
    </w:p>
    <w:p w14:paraId="0A91B6F1" w14:textId="77777777" w:rsidR="00613CDE" w:rsidRPr="00613CDE" w:rsidRDefault="00613CDE" w:rsidP="00613CDE">
      <w:pPr>
        <w:widowControl w:val="0"/>
        <w:autoSpaceDE w:val="0"/>
        <w:autoSpaceDN w:val="0"/>
        <w:adjustRightInd w:val="0"/>
        <w:rPr>
          <w:rFonts w:ascii="Times New Roman" w:hAnsi="Times New Roman" w:cs="Times New Roman"/>
          <w:noProof/>
          <w:lang w:val="en-US"/>
        </w:rPr>
      </w:pPr>
      <w:r w:rsidRPr="00613CDE">
        <w:rPr>
          <w:rFonts w:ascii="Times New Roman" w:hAnsi="Times New Roman" w:cs="Times New Roman"/>
          <w:noProof/>
          <w:lang w:val="en-US"/>
        </w:rPr>
        <w:t>8. Krenke B.E. Validation of a 16-locus fluorescent multiplex system. / B. E. Krenke, A. Tereba, S. J. Anderson, E. Buel, S. Culhane, C. J. Finis, C. S. Tomsey, J. M. Zachetti, A. Masibay, D. R. Rabbach, E. a Amiott, C. J. Sprecher // J. Forensic Sci. – 2002. – Т. 47 – № 4– 773–785с.</w:t>
      </w:r>
    </w:p>
    <w:p w14:paraId="1323F0E7" w14:textId="77777777" w:rsidR="00613CDE" w:rsidRPr="00613CDE" w:rsidRDefault="00613CDE" w:rsidP="00613CDE">
      <w:pPr>
        <w:widowControl w:val="0"/>
        <w:autoSpaceDE w:val="0"/>
        <w:autoSpaceDN w:val="0"/>
        <w:adjustRightInd w:val="0"/>
        <w:rPr>
          <w:rFonts w:ascii="Times New Roman" w:hAnsi="Times New Roman" w:cs="Times New Roman"/>
          <w:noProof/>
          <w:lang w:val="en-US"/>
        </w:rPr>
      </w:pPr>
      <w:r w:rsidRPr="00613CDE">
        <w:rPr>
          <w:rFonts w:ascii="Times New Roman" w:hAnsi="Times New Roman" w:cs="Times New Roman"/>
          <w:noProof/>
          <w:lang w:val="en-US"/>
        </w:rPr>
        <w:t>9. Kristt D. Assessing quantitative chimerism longitudinally: technical considerations, clinical applications and routine feasibility. / D. Kristt, J. Stein, I. Yaniv, T. Klein // Bone Marrow Transplant. – 2007. – Т. 39 – № 5– 255–68с.</w:t>
      </w:r>
    </w:p>
    <w:p w14:paraId="64DD8DFB" w14:textId="77777777" w:rsidR="00613CDE" w:rsidRPr="00613CDE" w:rsidRDefault="00613CDE" w:rsidP="00613CDE">
      <w:pPr>
        <w:widowControl w:val="0"/>
        <w:autoSpaceDE w:val="0"/>
        <w:autoSpaceDN w:val="0"/>
        <w:adjustRightInd w:val="0"/>
        <w:rPr>
          <w:rFonts w:ascii="Times New Roman" w:hAnsi="Times New Roman" w:cs="Times New Roman"/>
          <w:noProof/>
          <w:lang w:val="en-US"/>
        </w:rPr>
      </w:pPr>
      <w:r w:rsidRPr="00613CDE">
        <w:rPr>
          <w:rFonts w:ascii="Times New Roman" w:hAnsi="Times New Roman" w:cs="Times New Roman"/>
          <w:noProof/>
          <w:lang w:val="en-US"/>
        </w:rPr>
        <w:t>10. Lion T. The EuroChimerism concept for a standardized approach to chimerism analysis after allogeneic stem cell transplantation / T. Lion, F. Watzinger, S. Preuner, H. Kreyenberg, M. Tilanus, R. de Weger, J. van Loon, L. de Vries, H. Cavé, C. Acquaviva, M. Lawler, M. Crampe,  a Serra, B. Saglio, F. Colnaghi,  a Biondi, J. J. M. van Dongen, M. van der Burg, M. Gonzalez, M. Alcoceba, G. Barbany, M. Hermanson, E. Roosnek, C. Steward, J. Harvey, F. Frommlet, P. Bader // Leukemia – 2012. – Т. 26 – № 8– 1821–1828с.</w:t>
      </w:r>
    </w:p>
    <w:p w14:paraId="229CBBA3" w14:textId="77777777" w:rsidR="00613CDE" w:rsidRPr="00613CDE" w:rsidRDefault="00613CDE" w:rsidP="00613CDE">
      <w:pPr>
        <w:widowControl w:val="0"/>
        <w:autoSpaceDE w:val="0"/>
        <w:autoSpaceDN w:val="0"/>
        <w:adjustRightInd w:val="0"/>
        <w:rPr>
          <w:rFonts w:ascii="Times New Roman" w:hAnsi="Times New Roman" w:cs="Times New Roman"/>
          <w:noProof/>
          <w:lang w:val="en-US"/>
        </w:rPr>
      </w:pPr>
      <w:r w:rsidRPr="00613CDE">
        <w:rPr>
          <w:rFonts w:ascii="Times New Roman" w:hAnsi="Times New Roman" w:cs="Times New Roman"/>
          <w:noProof/>
          <w:lang w:val="en-US"/>
        </w:rPr>
        <w:t>11. Nollet F. Standardisation of multiplex fluorescent short tandem repeat analysis for chimerism testing. / F. Nollet, J. Billiet, D. Selleslag, A. Criel // Bone Marrow Transplant. – 2001. – Т. 28 – № 5– 511–518с.</w:t>
      </w:r>
    </w:p>
    <w:p w14:paraId="71D733CE" w14:textId="77777777" w:rsidR="00613CDE" w:rsidRPr="00613CDE" w:rsidRDefault="00613CDE" w:rsidP="00613CDE">
      <w:pPr>
        <w:widowControl w:val="0"/>
        <w:autoSpaceDE w:val="0"/>
        <w:autoSpaceDN w:val="0"/>
        <w:adjustRightInd w:val="0"/>
        <w:rPr>
          <w:rFonts w:ascii="Times New Roman" w:hAnsi="Times New Roman" w:cs="Times New Roman"/>
          <w:noProof/>
        </w:rPr>
      </w:pPr>
      <w:r w:rsidRPr="00613CDE">
        <w:rPr>
          <w:rFonts w:ascii="Times New Roman" w:hAnsi="Times New Roman" w:cs="Times New Roman"/>
          <w:noProof/>
          <w:lang w:val="en-US"/>
        </w:rPr>
        <w:t>12. Schumm M. Flow cytometry with anti HLA-antibodies: a simple but highly sensitive method for monitoring chimerism and minimal residual disease after HLA-mismatched stem cell transplantation. / M. Schumm, T. Feuchtinger, M. Pfeiffer, W. Hoelle, W. Bethge, M. Ebinger, S. Kuci, R. Handgretinger, P. Lang // Bone Marrow Transplant. – 2007. – Т. 39 – № 12– 767–73с.</w:t>
      </w:r>
    </w:p>
    <w:p w14:paraId="57CF6501" w14:textId="233DA7DE" w:rsidR="00A2031B" w:rsidRPr="00F44E0B" w:rsidRDefault="008621E8" w:rsidP="00613CDE">
      <w:pPr>
        <w:widowControl w:val="0"/>
        <w:autoSpaceDE w:val="0"/>
        <w:autoSpaceDN w:val="0"/>
        <w:adjustRightInd w:val="0"/>
        <w:rPr>
          <w:rFonts w:ascii="Times New Roman" w:hAnsi="Times New Roman" w:cs="Times New Roman"/>
          <w:lang w:val="en-US"/>
        </w:rPr>
      </w:pPr>
      <w:r w:rsidRPr="00E06EEB">
        <w:rPr>
          <w:rFonts w:ascii="Times New Roman" w:hAnsi="Times New Roman" w:cs="Times New Roman"/>
        </w:rPr>
        <w:fldChar w:fldCharType="end"/>
      </w:r>
    </w:p>
    <w:p w14:paraId="1072EB2D" w14:textId="2F4F194D" w:rsidR="008027BA" w:rsidRDefault="008027BA" w:rsidP="003E547B">
      <w:pPr>
        <w:rPr>
          <w:rFonts w:ascii="Times New Roman" w:hAnsi="Times New Roman" w:cs="Times New Roman"/>
          <w:b/>
          <w:lang w:val="en-US"/>
        </w:rPr>
      </w:pPr>
      <w:proofErr w:type="spellStart"/>
      <w:proofErr w:type="gramStart"/>
      <w:r w:rsidRPr="008027BA">
        <w:rPr>
          <w:rFonts w:ascii="Times New Roman" w:hAnsi="Times New Roman" w:cs="Times New Roman"/>
          <w:b/>
          <w:lang w:val="en-US"/>
        </w:rPr>
        <w:t>InDel</w:t>
      </w:r>
      <w:proofErr w:type="spellEnd"/>
      <w:r w:rsidRPr="008027BA">
        <w:rPr>
          <w:rFonts w:ascii="Times New Roman" w:hAnsi="Times New Roman" w:cs="Times New Roman"/>
          <w:b/>
          <w:lang w:val="en-US"/>
        </w:rPr>
        <w:t xml:space="preserve"> </w:t>
      </w:r>
      <w:r w:rsidR="00116463" w:rsidRPr="00116463">
        <w:rPr>
          <w:rFonts w:ascii="Times New Roman" w:hAnsi="Times New Roman" w:cs="Times New Roman"/>
          <w:b/>
          <w:lang w:val="en-US"/>
        </w:rPr>
        <w:t>polymorphism</w:t>
      </w:r>
      <w:r w:rsidR="00116463">
        <w:rPr>
          <w:rFonts w:ascii="Times New Roman" w:hAnsi="Times New Roman" w:cs="Times New Roman"/>
          <w:b/>
          <w:lang w:val="en-US"/>
        </w:rPr>
        <w:t xml:space="preserve">s </w:t>
      </w:r>
      <w:r w:rsidR="00B072DD">
        <w:rPr>
          <w:rFonts w:ascii="Times New Roman" w:hAnsi="Times New Roman" w:cs="Times New Roman"/>
          <w:b/>
          <w:lang w:val="en-US"/>
        </w:rPr>
        <w:t>in</w:t>
      </w:r>
      <w:r w:rsidRPr="008027BA">
        <w:rPr>
          <w:rFonts w:ascii="Times New Roman" w:hAnsi="Times New Roman" w:cs="Times New Roman"/>
          <w:b/>
          <w:lang w:val="en-US"/>
        </w:rPr>
        <w:t xml:space="preserve"> quantitative </w:t>
      </w:r>
      <w:proofErr w:type="spellStart"/>
      <w:r w:rsidRPr="008027BA">
        <w:rPr>
          <w:rFonts w:ascii="Times New Roman" w:hAnsi="Times New Roman" w:cs="Times New Roman"/>
          <w:b/>
          <w:lang w:val="en-US"/>
        </w:rPr>
        <w:t>posttransplant</w:t>
      </w:r>
      <w:proofErr w:type="spellEnd"/>
      <w:r w:rsidRPr="008027BA">
        <w:rPr>
          <w:rFonts w:ascii="Times New Roman" w:hAnsi="Times New Roman" w:cs="Times New Roman"/>
          <w:b/>
          <w:lang w:val="en-US"/>
        </w:rPr>
        <w:t xml:space="preserve"> </w:t>
      </w:r>
      <w:proofErr w:type="spellStart"/>
      <w:r w:rsidRPr="008027BA">
        <w:rPr>
          <w:rFonts w:ascii="Times New Roman" w:hAnsi="Times New Roman" w:cs="Times New Roman"/>
          <w:b/>
          <w:lang w:val="en-US"/>
        </w:rPr>
        <w:t>chimerism</w:t>
      </w:r>
      <w:proofErr w:type="spellEnd"/>
      <w:r w:rsidRPr="008027BA">
        <w:rPr>
          <w:rFonts w:ascii="Times New Roman" w:hAnsi="Times New Roman" w:cs="Times New Roman"/>
          <w:b/>
          <w:lang w:val="en-US"/>
        </w:rPr>
        <w:t xml:space="preserve"> evaluation.</w:t>
      </w:r>
      <w:proofErr w:type="gramEnd"/>
    </w:p>
    <w:p w14:paraId="472BEA31" w14:textId="4687A95C" w:rsidR="00F53946" w:rsidRPr="00F53946" w:rsidRDefault="00F53946" w:rsidP="00F53946">
      <w:pPr>
        <w:rPr>
          <w:rFonts w:ascii="Times New Roman" w:hAnsi="Times New Roman" w:cs="Times New Roman"/>
          <w:lang w:val="en-US"/>
        </w:rPr>
      </w:pPr>
      <w:proofErr w:type="spellStart"/>
      <w:r w:rsidRPr="00F53946">
        <w:rPr>
          <w:rFonts w:ascii="Times New Roman" w:hAnsi="Times New Roman" w:cs="Times New Roman"/>
          <w:lang w:val="en-US"/>
        </w:rPr>
        <w:t>Barkhatov</w:t>
      </w:r>
      <w:proofErr w:type="spellEnd"/>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I.M</w:t>
      </w:r>
      <w:proofErr w:type="spellEnd"/>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Shakirova</w:t>
      </w:r>
      <w:proofErr w:type="spellEnd"/>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A.I</w:t>
      </w:r>
      <w:proofErr w:type="spellEnd"/>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Evdokimov</w:t>
      </w:r>
      <w:proofErr w:type="spellEnd"/>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A.V</w:t>
      </w:r>
      <w:proofErr w:type="spellEnd"/>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Smykova</w:t>
      </w:r>
      <w:proofErr w:type="spellEnd"/>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O.G</w:t>
      </w:r>
      <w:proofErr w:type="spellEnd"/>
      <w:r w:rsidRPr="00F53946">
        <w:rPr>
          <w:rFonts w:ascii="Times New Roman" w:hAnsi="Times New Roman" w:cs="Times New Roman"/>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Ershov</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w:t>
      </w:r>
      <w:proofErr w:type="spellEnd"/>
      <w:r>
        <w:rPr>
          <w:rFonts w:ascii="Times New Roman" w:hAnsi="Times New Roman" w:cs="Times New Roman"/>
          <w:lang w:val="en-US"/>
        </w:rPr>
        <w:t>.,</w:t>
      </w:r>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Zubarovskaya</w:t>
      </w:r>
      <w:proofErr w:type="spellEnd"/>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L.S</w:t>
      </w:r>
      <w:proofErr w:type="spellEnd"/>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Afanasyev</w:t>
      </w:r>
      <w:proofErr w:type="spellEnd"/>
      <w:r w:rsidRPr="00F53946">
        <w:rPr>
          <w:rFonts w:ascii="Times New Roman" w:hAnsi="Times New Roman" w:cs="Times New Roman"/>
          <w:lang w:val="en-US"/>
        </w:rPr>
        <w:t xml:space="preserve"> </w:t>
      </w:r>
      <w:proofErr w:type="spellStart"/>
      <w:r w:rsidRPr="00F53946">
        <w:rPr>
          <w:rFonts w:ascii="Times New Roman" w:hAnsi="Times New Roman" w:cs="Times New Roman"/>
          <w:lang w:val="en-US"/>
        </w:rPr>
        <w:t>B.V</w:t>
      </w:r>
      <w:proofErr w:type="spellEnd"/>
      <w:r w:rsidRPr="00F53946">
        <w:rPr>
          <w:rFonts w:ascii="Times New Roman" w:hAnsi="Times New Roman" w:cs="Times New Roman"/>
          <w:lang w:val="en-US"/>
        </w:rPr>
        <w:t>.</w:t>
      </w:r>
    </w:p>
    <w:p w14:paraId="5E6D2AB6" w14:textId="77777777" w:rsidR="00E2593A" w:rsidRPr="00BA6DC9" w:rsidRDefault="00E2593A" w:rsidP="003E547B">
      <w:pPr>
        <w:rPr>
          <w:rFonts w:ascii="Times New Roman" w:hAnsi="Times New Roman" w:cs="Times New Roman"/>
          <w:b/>
          <w:lang w:val="en-US"/>
        </w:rPr>
      </w:pPr>
    </w:p>
    <w:p w14:paraId="0717D3DD" w14:textId="77777777" w:rsidR="003E547B" w:rsidRPr="00BA6DC9" w:rsidRDefault="003E547B" w:rsidP="003E547B">
      <w:pPr>
        <w:rPr>
          <w:rFonts w:ascii="Times New Roman" w:hAnsi="Times New Roman" w:cs="Times New Roman"/>
          <w:lang w:val="en-US"/>
        </w:rPr>
      </w:pPr>
      <w:r w:rsidRPr="00BA6DC9">
        <w:rPr>
          <w:rFonts w:ascii="Times New Roman" w:hAnsi="Times New Roman" w:cs="Times New Roman"/>
          <w:lang w:val="en-US"/>
        </w:rPr>
        <w:t>Reduction of minimal residual disease to undetectable levels is the key criterion for efficiency of allogeneic hematopoietic stem cell transplantation (</w:t>
      </w:r>
      <w:proofErr w:type="spellStart"/>
      <w:r w:rsidRPr="00BA6DC9">
        <w:rPr>
          <w:rFonts w:ascii="Times New Roman" w:hAnsi="Times New Roman" w:cs="Times New Roman"/>
          <w:lang w:val="en-US"/>
        </w:rPr>
        <w:t>alloHSCT</w:t>
      </w:r>
      <w:proofErr w:type="spellEnd"/>
      <w:r w:rsidRPr="00BA6DC9">
        <w:rPr>
          <w:rFonts w:ascii="Times New Roman" w:hAnsi="Times New Roman" w:cs="Times New Roman"/>
          <w:lang w:val="en-US"/>
        </w:rPr>
        <w:t xml:space="preserve">), along with engraftment of transplanted cells with complete replacement of recipient hematopoiesis, i.e., full post-transplant </w:t>
      </w:r>
      <w:proofErr w:type="spellStart"/>
      <w:r w:rsidRPr="00BA6DC9">
        <w:rPr>
          <w:rFonts w:ascii="Times New Roman" w:hAnsi="Times New Roman" w:cs="Times New Roman"/>
          <w:lang w:val="en-US"/>
        </w:rPr>
        <w:t>chimerism</w:t>
      </w:r>
      <w:proofErr w:type="spellEnd"/>
      <w:r w:rsidRPr="00BA6DC9">
        <w:rPr>
          <w:rFonts w:ascii="Times New Roman" w:hAnsi="Times New Roman" w:cs="Times New Roman"/>
          <w:lang w:val="en-US"/>
        </w:rPr>
        <w:t xml:space="preserve">. Among different approaches, molecular genetic techniques are applicable which are based on analysis of highly polymorphic DNA sequences (short tandem repeats, </w:t>
      </w:r>
      <w:proofErr w:type="spellStart"/>
      <w:r w:rsidRPr="00BA6DC9">
        <w:rPr>
          <w:rFonts w:ascii="Times New Roman" w:hAnsi="Times New Roman" w:cs="Times New Roman"/>
          <w:lang w:val="en-US"/>
        </w:rPr>
        <w:t>STRs</w:t>
      </w:r>
      <w:proofErr w:type="spellEnd"/>
      <w:r w:rsidRPr="00BA6DC9">
        <w:rPr>
          <w:rFonts w:ascii="Times New Roman" w:hAnsi="Times New Roman" w:cs="Times New Roman"/>
          <w:lang w:val="en-US"/>
        </w:rPr>
        <w:t>). However, these approaches, despite their high specificity, have a limited sensitivity. In this regard, it seems appropriate to introduce more sensitive diagnostic solutions, in particular, analysis of insertion/deletion (</w:t>
      </w:r>
      <w:proofErr w:type="spellStart"/>
      <w:r w:rsidRPr="00BA6DC9">
        <w:rPr>
          <w:rFonts w:ascii="Times New Roman" w:hAnsi="Times New Roman" w:cs="Times New Roman"/>
          <w:lang w:val="en-US"/>
        </w:rPr>
        <w:t>InDel</w:t>
      </w:r>
      <w:proofErr w:type="spellEnd"/>
      <w:r w:rsidRPr="00BA6DC9">
        <w:rPr>
          <w:rFonts w:ascii="Times New Roman" w:hAnsi="Times New Roman" w:cs="Times New Roman"/>
          <w:lang w:val="en-US"/>
        </w:rPr>
        <w:t xml:space="preserve">) polymorphisms, followed by real-time detection of </w:t>
      </w:r>
      <w:proofErr w:type="spellStart"/>
      <w:r w:rsidRPr="00BA6DC9">
        <w:rPr>
          <w:rFonts w:ascii="Times New Roman" w:hAnsi="Times New Roman" w:cs="Times New Roman"/>
          <w:lang w:val="en-US"/>
        </w:rPr>
        <w:t>PCR</w:t>
      </w:r>
      <w:proofErr w:type="spellEnd"/>
      <w:r w:rsidRPr="00BA6DC9">
        <w:rPr>
          <w:rFonts w:ascii="Times New Roman" w:hAnsi="Times New Roman" w:cs="Times New Roman"/>
          <w:lang w:val="en-US"/>
        </w:rPr>
        <w:t xml:space="preserve"> products.</w:t>
      </w:r>
    </w:p>
    <w:p w14:paraId="382776E3" w14:textId="77777777" w:rsidR="003E547B" w:rsidRPr="00BA6DC9" w:rsidRDefault="003E547B" w:rsidP="003E547B">
      <w:pPr>
        <w:rPr>
          <w:rFonts w:ascii="Times New Roman" w:hAnsi="Times New Roman" w:cs="Times New Roman"/>
          <w:lang w:val="en-US"/>
        </w:rPr>
      </w:pPr>
      <w:r w:rsidRPr="00BA6DC9">
        <w:rPr>
          <w:rFonts w:ascii="Times New Roman" w:hAnsi="Times New Roman" w:cs="Times New Roman"/>
          <w:lang w:val="en-US"/>
        </w:rPr>
        <w:t xml:space="preserve">The data obtained upon analysis of several genetic markers have shown higher sensitivity of this method. However, the deviations of </w:t>
      </w:r>
      <w:r w:rsidR="00BA6DC9">
        <w:rPr>
          <w:rFonts w:ascii="Times New Roman" w:hAnsi="Times New Roman" w:cs="Times New Roman"/>
          <w:lang w:val="en-US"/>
        </w:rPr>
        <w:t>5</w:t>
      </w:r>
      <w:r w:rsidRPr="00BA6DC9">
        <w:rPr>
          <w:rFonts w:ascii="Times New Roman" w:hAnsi="Times New Roman" w:cs="Times New Roman"/>
          <w:lang w:val="en-US"/>
        </w:rPr>
        <w:t>%</w:t>
      </w:r>
      <w:r w:rsidR="00BA6DC9">
        <w:rPr>
          <w:rFonts w:ascii="Times New Roman" w:hAnsi="Times New Roman" w:cs="Times New Roman"/>
          <w:lang w:val="en-US"/>
        </w:rPr>
        <w:t xml:space="preserve"> to 95</w:t>
      </w:r>
      <w:r w:rsidRPr="00BA6DC9">
        <w:rPr>
          <w:rFonts w:ascii="Times New Roman" w:hAnsi="Times New Roman" w:cs="Times New Roman"/>
          <w:lang w:val="en-US"/>
        </w:rPr>
        <w:t xml:space="preserve">% when assessing chimeric cell ratios presume a sufficient value of this approach when estimating residual population of recipient cells. Better results could be obtained with isolated target cell populations. </w:t>
      </w:r>
    </w:p>
    <w:p w14:paraId="5D08C5BE" w14:textId="62268997" w:rsidR="003E547B" w:rsidRPr="00BA6DC9" w:rsidRDefault="003E547B" w:rsidP="001F6E57">
      <w:pPr>
        <w:widowControl w:val="0"/>
        <w:autoSpaceDE w:val="0"/>
        <w:autoSpaceDN w:val="0"/>
        <w:adjustRightInd w:val="0"/>
        <w:rPr>
          <w:rFonts w:ascii="Times New Roman" w:hAnsi="Times New Roman" w:cs="Times New Roman"/>
          <w:lang w:val="en-US"/>
        </w:rPr>
      </w:pPr>
    </w:p>
    <w:sectPr w:rsidR="003E547B" w:rsidRPr="00BA6DC9" w:rsidSect="0023113C">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CY">
    <w:panose1 w:val="020B0600040502020204"/>
    <w:charset w:val="59"/>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47EF"/>
    <w:multiLevelType w:val="hybridMultilevel"/>
    <w:tmpl w:val="A0C8A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106D81"/>
    <w:multiLevelType w:val="hybridMultilevel"/>
    <w:tmpl w:val="BE204E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D8779A"/>
    <w:multiLevelType w:val="hybridMultilevel"/>
    <w:tmpl w:val="29308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1E4908"/>
    <w:multiLevelType w:val="hybridMultilevel"/>
    <w:tmpl w:val="00ECCB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03F6C5F"/>
    <w:multiLevelType w:val="hybridMultilevel"/>
    <w:tmpl w:val="4E4C2624"/>
    <w:lvl w:ilvl="0" w:tplc="00201F2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8D6757"/>
    <w:rsid w:val="00003DC2"/>
    <w:rsid w:val="0000438D"/>
    <w:rsid w:val="000079A9"/>
    <w:rsid w:val="00016FD0"/>
    <w:rsid w:val="00030E63"/>
    <w:rsid w:val="000351ED"/>
    <w:rsid w:val="00044E8D"/>
    <w:rsid w:val="00063D43"/>
    <w:rsid w:val="00071CB9"/>
    <w:rsid w:val="00081013"/>
    <w:rsid w:val="00093107"/>
    <w:rsid w:val="00097097"/>
    <w:rsid w:val="000A137E"/>
    <w:rsid w:val="000B45BA"/>
    <w:rsid w:val="000B6D04"/>
    <w:rsid w:val="000B7743"/>
    <w:rsid w:val="000D362C"/>
    <w:rsid w:val="000E7A14"/>
    <w:rsid w:val="0010112D"/>
    <w:rsid w:val="0010227F"/>
    <w:rsid w:val="00112553"/>
    <w:rsid w:val="00116463"/>
    <w:rsid w:val="0013082D"/>
    <w:rsid w:val="00137A54"/>
    <w:rsid w:val="00140097"/>
    <w:rsid w:val="00174503"/>
    <w:rsid w:val="001757F9"/>
    <w:rsid w:val="00190FCE"/>
    <w:rsid w:val="0019426B"/>
    <w:rsid w:val="001A5B37"/>
    <w:rsid w:val="001C1AD8"/>
    <w:rsid w:val="001C55D0"/>
    <w:rsid w:val="001E6ED9"/>
    <w:rsid w:val="001F37E5"/>
    <w:rsid w:val="001F6E57"/>
    <w:rsid w:val="00201BB5"/>
    <w:rsid w:val="0023113C"/>
    <w:rsid w:val="00232A27"/>
    <w:rsid w:val="002417F8"/>
    <w:rsid w:val="002609B8"/>
    <w:rsid w:val="002B1B25"/>
    <w:rsid w:val="002C2FE1"/>
    <w:rsid w:val="002F5DE0"/>
    <w:rsid w:val="00306801"/>
    <w:rsid w:val="00321116"/>
    <w:rsid w:val="00321A03"/>
    <w:rsid w:val="00323E0B"/>
    <w:rsid w:val="00330A03"/>
    <w:rsid w:val="003347A2"/>
    <w:rsid w:val="00334DA3"/>
    <w:rsid w:val="00346C73"/>
    <w:rsid w:val="00364FC4"/>
    <w:rsid w:val="0037081C"/>
    <w:rsid w:val="00375875"/>
    <w:rsid w:val="00384220"/>
    <w:rsid w:val="00394458"/>
    <w:rsid w:val="00397612"/>
    <w:rsid w:val="003A2706"/>
    <w:rsid w:val="003A3A8F"/>
    <w:rsid w:val="003D4304"/>
    <w:rsid w:val="003D7523"/>
    <w:rsid w:val="003E547B"/>
    <w:rsid w:val="003F7BE5"/>
    <w:rsid w:val="00410CDE"/>
    <w:rsid w:val="00420DFA"/>
    <w:rsid w:val="0042215A"/>
    <w:rsid w:val="00437AE3"/>
    <w:rsid w:val="004500A0"/>
    <w:rsid w:val="00485F18"/>
    <w:rsid w:val="00491A2A"/>
    <w:rsid w:val="004A06D3"/>
    <w:rsid w:val="004A39B2"/>
    <w:rsid w:val="004B0A4C"/>
    <w:rsid w:val="004B68B0"/>
    <w:rsid w:val="004C538A"/>
    <w:rsid w:val="004F7931"/>
    <w:rsid w:val="00530A85"/>
    <w:rsid w:val="00530AA3"/>
    <w:rsid w:val="00541CAB"/>
    <w:rsid w:val="00580504"/>
    <w:rsid w:val="005818B2"/>
    <w:rsid w:val="00586EBC"/>
    <w:rsid w:val="005A2509"/>
    <w:rsid w:val="005A7AC5"/>
    <w:rsid w:val="005B167B"/>
    <w:rsid w:val="005C559B"/>
    <w:rsid w:val="005C5A42"/>
    <w:rsid w:val="005D7621"/>
    <w:rsid w:val="005F15E4"/>
    <w:rsid w:val="00600E0F"/>
    <w:rsid w:val="006131AF"/>
    <w:rsid w:val="00613CDE"/>
    <w:rsid w:val="006250F9"/>
    <w:rsid w:val="0063756A"/>
    <w:rsid w:val="006407D0"/>
    <w:rsid w:val="00641BA4"/>
    <w:rsid w:val="006616BB"/>
    <w:rsid w:val="00662ACD"/>
    <w:rsid w:val="006659FA"/>
    <w:rsid w:val="00673927"/>
    <w:rsid w:val="006761C4"/>
    <w:rsid w:val="00693A03"/>
    <w:rsid w:val="00695D69"/>
    <w:rsid w:val="006B2BCE"/>
    <w:rsid w:val="006B67A0"/>
    <w:rsid w:val="006E0DEB"/>
    <w:rsid w:val="006F5FCB"/>
    <w:rsid w:val="006F6504"/>
    <w:rsid w:val="00736BE8"/>
    <w:rsid w:val="00742BA5"/>
    <w:rsid w:val="00745AB9"/>
    <w:rsid w:val="00746A00"/>
    <w:rsid w:val="0075578A"/>
    <w:rsid w:val="00756725"/>
    <w:rsid w:val="00757AEB"/>
    <w:rsid w:val="0076704F"/>
    <w:rsid w:val="00793025"/>
    <w:rsid w:val="0079549F"/>
    <w:rsid w:val="007A4A50"/>
    <w:rsid w:val="007C3C93"/>
    <w:rsid w:val="007F3DE0"/>
    <w:rsid w:val="007F7964"/>
    <w:rsid w:val="008027BA"/>
    <w:rsid w:val="00814C93"/>
    <w:rsid w:val="00830500"/>
    <w:rsid w:val="00836CE4"/>
    <w:rsid w:val="00861F30"/>
    <w:rsid w:val="008621E8"/>
    <w:rsid w:val="00866888"/>
    <w:rsid w:val="008819C2"/>
    <w:rsid w:val="00895642"/>
    <w:rsid w:val="008A4E64"/>
    <w:rsid w:val="008A7764"/>
    <w:rsid w:val="008B3A9A"/>
    <w:rsid w:val="008D2E7F"/>
    <w:rsid w:val="008D6757"/>
    <w:rsid w:val="008E1D71"/>
    <w:rsid w:val="00914DAD"/>
    <w:rsid w:val="00923BBF"/>
    <w:rsid w:val="00966158"/>
    <w:rsid w:val="00980BD0"/>
    <w:rsid w:val="009815E4"/>
    <w:rsid w:val="00983588"/>
    <w:rsid w:val="009846EA"/>
    <w:rsid w:val="00987E4A"/>
    <w:rsid w:val="009B7991"/>
    <w:rsid w:val="009C611A"/>
    <w:rsid w:val="009D2939"/>
    <w:rsid w:val="009D4720"/>
    <w:rsid w:val="009D5BB3"/>
    <w:rsid w:val="009E5E9B"/>
    <w:rsid w:val="009F3AE7"/>
    <w:rsid w:val="00A2031B"/>
    <w:rsid w:val="00A20FB5"/>
    <w:rsid w:val="00A407E7"/>
    <w:rsid w:val="00A45978"/>
    <w:rsid w:val="00A474A0"/>
    <w:rsid w:val="00A5394B"/>
    <w:rsid w:val="00A62374"/>
    <w:rsid w:val="00A62B74"/>
    <w:rsid w:val="00A66327"/>
    <w:rsid w:val="00A90D54"/>
    <w:rsid w:val="00A92508"/>
    <w:rsid w:val="00AC788E"/>
    <w:rsid w:val="00AD05F5"/>
    <w:rsid w:val="00AD0845"/>
    <w:rsid w:val="00AF5B3E"/>
    <w:rsid w:val="00AF7EE9"/>
    <w:rsid w:val="00B072DD"/>
    <w:rsid w:val="00B2031C"/>
    <w:rsid w:val="00B273A2"/>
    <w:rsid w:val="00B36677"/>
    <w:rsid w:val="00B3701D"/>
    <w:rsid w:val="00B42006"/>
    <w:rsid w:val="00B43F36"/>
    <w:rsid w:val="00B64660"/>
    <w:rsid w:val="00B93A38"/>
    <w:rsid w:val="00B93FF6"/>
    <w:rsid w:val="00BA6DC9"/>
    <w:rsid w:val="00BB434C"/>
    <w:rsid w:val="00BB6070"/>
    <w:rsid w:val="00BB6E9A"/>
    <w:rsid w:val="00BE69E5"/>
    <w:rsid w:val="00C00092"/>
    <w:rsid w:val="00C102DE"/>
    <w:rsid w:val="00C1270C"/>
    <w:rsid w:val="00C317FE"/>
    <w:rsid w:val="00C545D6"/>
    <w:rsid w:val="00C6084A"/>
    <w:rsid w:val="00C70B2E"/>
    <w:rsid w:val="00C71E5E"/>
    <w:rsid w:val="00C773FF"/>
    <w:rsid w:val="00C8288A"/>
    <w:rsid w:val="00C856FA"/>
    <w:rsid w:val="00C858BC"/>
    <w:rsid w:val="00C95AE6"/>
    <w:rsid w:val="00CA03E0"/>
    <w:rsid w:val="00CA156C"/>
    <w:rsid w:val="00CA4714"/>
    <w:rsid w:val="00CB23BD"/>
    <w:rsid w:val="00CC7E4E"/>
    <w:rsid w:val="00CE7372"/>
    <w:rsid w:val="00CF520A"/>
    <w:rsid w:val="00CF7E4B"/>
    <w:rsid w:val="00D0099A"/>
    <w:rsid w:val="00D1755B"/>
    <w:rsid w:val="00D27442"/>
    <w:rsid w:val="00D30515"/>
    <w:rsid w:val="00D32548"/>
    <w:rsid w:val="00D357E5"/>
    <w:rsid w:val="00D57691"/>
    <w:rsid w:val="00D91D15"/>
    <w:rsid w:val="00D9328F"/>
    <w:rsid w:val="00DA46C8"/>
    <w:rsid w:val="00DA5A14"/>
    <w:rsid w:val="00DC06FA"/>
    <w:rsid w:val="00DE7AC5"/>
    <w:rsid w:val="00DF467D"/>
    <w:rsid w:val="00E021B2"/>
    <w:rsid w:val="00E068F2"/>
    <w:rsid w:val="00E06EEB"/>
    <w:rsid w:val="00E21C8E"/>
    <w:rsid w:val="00E2593A"/>
    <w:rsid w:val="00E360D2"/>
    <w:rsid w:val="00E63623"/>
    <w:rsid w:val="00E84B9C"/>
    <w:rsid w:val="00E90949"/>
    <w:rsid w:val="00E92FA5"/>
    <w:rsid w:val="00EA300A"/>
    <w:rsid w:val="00EE35AD"/>
    <w:rsid w:val="00EF3388"/>
    <w:rsid w:val="00EF4F5C"/>
    <w:rsid w:val="00EF5D2E"/>
    <w:rsid w:val="00F03CB0"/>
    <w:rsid w:val="00F13B5A"/>
    <w:rsid w:val="00F158A4"/>
    <w:rsid w:val="00F201F6"/>
    <w:rsid w:val="00F44E0B"/>
    <w:rsid w:val="00F51BC6"/>
    <w:rsid w:val="00F53946"/>
    <w:rsid w:val="00F552CE"/>
    <w:rsid w:val="00F57982"/>
    <w:rsid w:val="00F8383F"/>
    <w:rsid w:val="00F950BA"/>
    <w:rsid w:val="00FA0EDE"/>
    <w:rsid w:val="00FB3A5F"/>
    <w:rsid w:val="00FC783D"/>
    <w:rsid w:val="00FD0C2A"/>
    <w:rsid w:val="00FD54B5"/>
    <w:rsid w:val="00FE6D7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E1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5875"/>
    <w:pPr>
      <w:ind w:left="720"/>
      <w:contextualSpacing/>
    </w:pPr>
  </w:style>
  <w:style w:type="paragraph" w:styleId="a4">
    <w:name w:val="Normal (Web)"/>
    <w:basedOn w:val="a"/>
    <w:uiPriority w:val="99"/>
    <w:semiHidden/>
    <w:unhideWhenUsed/>
    <w:rsid w:val="00C102DE"/>
    <w:pPr>
      <w:spacing w:before="100" w:beforeAutospacing="1" w:after="100" w:afterAutospacing="1"/>
    </w:pPr>
    <w:rPr>
      <w:rFonts w:ascii="Times" w:hAnsi="Times" w:cs="Times New Roman"/>
      <w:sz w:val="20"/>
      <w:szCs w:val="20"/>
    </w:rPr>
  </w:style>
  <w:style w:type="table" w:styleId="a5">
    <w:name w:val="Table Grid"/>
    <w:basedOn w:val="a1"/>
    <w:uiPriority w:val="59"/>
    <w:rsid w:val="00035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FD0C2A"/>
    <w:rPr>
      <w:rFonts w:ascii="Lucida Grande CY" w:hAnsi="Lucida Grande CY" w:cs="Lucida Grande CY"/>
      <w:sz w:val="18"/>
      <w:szCs w:val="18"/>
    </w:rPr>
  </w:style>
  <w:style w:type="character" w:customStyle="1" w:styleId="a7">
    <w:name w:val="Текст выноски Знак"/>
    <w:basedOn w:val="a0"/>
    <w:link w:val="a6"/>
    <w:uiPriority w:val="99"/>
    <w:semiHidden/>
    <w:rsid w:val="00FD0C2A"/>
    <w:rPr>
      <w:rFonts w:ascii="Lucida Grande CY" w:hAnsi="Lucida Grande CY" w:cs="Lucida Grande CY"/>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5875"/>
    <w:pPr>
      <w:ind w:left="720"/>
      <w:contextualSpacing/>
    </w:pPr>
  </w:style>
  <w:style w:type="paragraph" w:styleId="a4">
    <w:name w:val="Normal (Web)"/>
    <w:basedOn w:val="a"/>
    <w:uiPriority w:val="99"/>
    <w:semiHidden/>
    <w:unhideWhenUsed/>
    <w:rsid w:val="00C102DE"/>
    <w:pPr>
      <w:spacing w:before="100" w:beforeAutospacing="1" w:after="100" w:afterAutospacing="1"/>
    </w:pPr>
    <w:rPr>
      <w:rFonts w:ascii="Times" w:hAnsi="Times" w:cs="Times New Roman"/>
      <w:sz w:val="20"/>
      <w:szCs w:val="20"/>
    </w:rPr>
  </w:style>
  <w:style w:type="table" w:styleId="a5">
    <w:name w:val="Table Grid"/>
    <w:basedOn w:val="a1"/>
    <w:uiPriority w:val="59"/>
    <w:rsid w:val="00035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FD0C2A"/>
    <w:rPr>
      <w:rFonts w:ascii="Lucida Grande CY" w:hAnsi="Lucida Grande CY" w:cs="Lucida Grande CY"/>
      <w:sz w:val="18"/>
      <w:szCs w:val="18"/>
    </w:rPr>
  </w:style>
  <w:style w:type="character" w:customStyle="1" w:styleId="a7">
    <w:name w:val="Текст выноски Знак"/>
    <w:basedOn w:val="a0"/>
    <w:link w:val="a6"/>
    <w:uiPriority w:val="99"/>
    <w:semiHidden/>
    <w:rsid w:val="00FD0C2A"/>
    <w:rPr>
      <w:rFonts w:ascii="Lucida Grande CY" w:hAnsi="Lucida Grande CY" w:cs="Lucida Grande C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422734">
      <w:bodyDiv w:val="1"/>
      <w:marLeft w:val="0"/>
      <w:marRight w:val="0"/>
      <w:marTop w:val="0"/>
      <w:marBottom w:val="0"/>
      <w:divBdr>
        <w:top w:val="none" w:sz="0" w:space="0" w:color="auto"/>
        <w:left w:val="none" w:sz="0" w:space="0" w:color="auto"/>
        <w:bottom w:val="none" w:sz="0" w:space="0" w:color="auto"/>
        <w:right w:val="none" w:sz="0" w:space="0" w:color="auto"/>
      </w:divBdr>
    </w:div>
    <w:div w:id="787897989">
      <w:bodyDiv w:val="1"/>
      <w:marLeft w:val="0"/>
      <w:marRight w:val="0"/>
      <w:marTop w:val="0"/>
      <w:marBottom w:val="0"/>
      <w:divBdr>
        <w:top w:val="none" w:sz="0" w:space="0" w:color="auto"/>
        <w:left w:val="none" w:sz="0" w:space="0" w:color="auto"/>
        <w:bottom w:val="none" w:sz="0" w:space="0" w:color="auto"/>
        <w:right w:val="none" w:sz="0" w:space="0" w:color="auto"/>
      </w:divBdr>
      <w:divsChild>
        <w:div w:id="942954870">
          <w:marLeft w:val="0"/>
          <w:marRight w:val="0"/>
          <w:marTop w:val="0"/>
          <w:marBottom w:val="0"/>
          <w:divBdr>
            <w:top w:val="none" w:sz="0" w:space="0" w:color="auto"/>
            <w:left w:val="none" w:sz="0" w:space="0" w:color="auto"/>
            <w:bottom w:val="none" w:sz="0" w:space="0" w:color="auto"/>
            <w:right w:val="none" w:sz="0" w:space="0" w:color="auto"/>
          </w:divBdr>
          <w:divsChild>
            <w:div w:id="1161969763">
              <w:marLeft w:val="0"/>
              <w:marRight w:val="0"/>
              <w:marTop w:val="0"/>
              <w:marBottom w:val="0"/>
              <w:divBdr>
                <w:top w:val="none" w:sz="0" w:space="0" w:color="auto"/>
                <w:left w:val="none" w:sz="0" w:space="0" w:color="auto"/>
                <w:bottom w:val="none" w:sz="0" w:space="0" w:color="auto"/>
                <w:right w:val="none" w:sz="0" w:space="0" w:color="auto"/>
              </w:divBdr>
              <w:divsChild>
                <w:div w:id="139743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042840">
      <w:bodyDiv w:val="1"/>
      <w:marLeft w:val="0"/>
      <w:marRight w:val="0"/>
      <w:marTop w:val="0"/>
      <w:marBottom w:val="0"/>
      <w:divBdr>
        <w:top w:val="none" w:sz="0" w:space="0" w:color="auto"/>
        <w:left w:val="none" w:sz="0" w:space="0" w:color="auto"/>
        <w:bottom w:val="none" w:sz="0" w:space="0" w:color="auto"/>
        <w:right w:val="none" w:sz="0" w:space="0" w:color="auto"/>
      </w:divBdr>
    </w:div>
    <w:div w:id="890076612">
      <w:bodyDiv w:val="1"/>
      <w:marLeft w:val="0"/>
      <w:marRight w:val="0"/>
      <w:marTop w:val="0"/>
      <w:marBottom w:val="0"/>
      <w:divBdr>
        <w:top w:val="none" w:sz="0" w:space="0" w:color="auto"/>
        <w:left w:val="none" w:sz="0" w:space="0" w:color="auto"/>
        <w:bottom w:val="none" w:sz="0" w:space="0" w:color="auto"/>
        <w:right w:val="none" w:sz="0" w:space="0" w:color="auto"/>
      </w:divBdr>
    </w:div>
    <w:div w:id="969164194">
      <w:bodyDiv w:val="1"/>
      <w:marLeft w:val="0"/>
      <w:marRight w:val="0"/>
      <w:marTop w:val="0"/>
      <w:marBottom w:val="0"/>
      <w:divBdr>
        <w:top w:val="none" w:sz="0" w:space="0" w:color="auto"/>
        <w:left w:val="none" w:sz="0" w:space="0" w:color="auto"/>
        <w:bottom w:val="none" w:sz="0" w:space="0" w:color="auto"/>
        <w:right w:val="none" w:sz="0" w:space="0" w:color="auto"/>
      </w:divBdr>
      <w:divsChild>
        <w:div w:id="195704220">
          <w:marLeft w:val="0"/>
          <w:marRight w:val="0"/>
          <w:marTop w:val="0"/>
          <w:marBottom w:val="0"/>
          <w:divBdr>
            <w:top w:val="none" w:sz="0" w:space="0" w:color="auto"/>
            <w:left w:val="none" w:sz="0" w:space="0" w:color="auto"/>
            <w:bottom w:val="none" w:sz="0" w:space="0" w:color="auto"/>
            <w:right w:val="none" w:sz="0" w:space="0" w:color="auto"/>
          </w:divBdr>
          <w:divsChild>
            <w:div w:id="1212232424">
              <w:marLeft w:val="0"/>
              <w:marRight w:val="0"/>
              <w:marTop w:val="0"/>
              <w:marBottom w:val="0"/>
              <w:divBdr>
                <w:top w:val="none" w:sz="0" w:space="0" w:color="auto"/>
                <w:left w:val="none" w:sz="0" w:space="0" w:color="auto"/>
                <w:bottom w:val="none" w:sz="0" w:space="0" w:color="auto"/>
                <w:right w:val="none" w:sz="0" w:space="0" w:color="auto"/>
              </w:divBdr>
              <w:divsChild>
                <w:div w:id="143165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12292">
      <w:bodyDiv w:val="1"/>
      <w:marLeft w:val="0"/>
      <w:marRight w:val="0"/>
      <w:marTop w:val="0"/>
      <w:marBottom w:val="0"/>
      <w:divBdr>
        <w:top w:val="none" w:sz="0" w:space="0" w:color="auto"/>
        <w:left w:val="none" w:sz="0" w:space="0" w:color="auto"/>
        <w:bottom w:val="none" w:sz="0" w:space="0" w:color="auto"/>
        <w:right w:val="none" w:sz="0" w:space="0" w:color="auto"/>
      </w:divBdr>
      <w:divsChild>
        <w:div w:id="1623531477">
          <w:marLeft w:val="0"/>
          <w:marRight w:val="0"/>
          <w:marTop w:val="0"/>
          <w:marBottom w:val="0"/>
          <w:divBdr>
            <w:top w:val="none" w:sz="0" w:space="0" w:color="auto"/>
            <w:left w:val="none" w:sz="0" w:space="0" w:color="auto"/>
            <w:bottom w:val="none" w:sz="0" w:space="0" w:color="auto"/>
            <w:right w:val="none" w:sz="0" w:space="0" w:color="auto"/>
          </w:divBdr>
          <w:divsChild>
            <w:div w:id="1372724412">
              <w:marLeft w:val="0"/>
              <w:marRight w:val="0"/>
              <w:marTop w:val="0"/>
              <w:marBottom w:val="0"/>
              <w:divBdr>
                <w:top w:val="none" w:sz="0" w:space="0" w:color="auto"/>
                <w:left w:val="none" w:sz="0" w:space="0" w:color="auto"/>
                <w:bottom w:val="none" w:sz="0" w:space="0" w:color="auto"/>
                <w:right w:val="none" w:sz="0" w:space="0" w:color="auto"/>
              </w:divBdr>
              <w:divsChild>
                <w:div w:id="189276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4178">
      <w:bodyDiv w:val="1"/>
      <w:marLeft w:val="0"/>
      <w:marRight w:val="0"/>
      <w:marTop w:val="0"/>
      <w:marBottom w:val="0"/>
      <w:divBdr>
        <w:top w:val="none" w:sz="0" w:space="0" w:color="auto"/>
        <w:left w:val="none" w:sz="0" w:space="0" w:color="auto"/>
        <w:bottom w:val="none" w:sz="0" w:space="0" w:color="auto"/>
        <w:right w:val="none" w:sz="0" w:space="0" w:color="auto"/>
      </w:divBdr>
      <w:divsChild>
        <w:div w:id="1467090139">
          <w:marLeft w:val="0"/>
          <w:marRight w:val="0"/>
          <w:marTop w:val="0"/>
          <w:marBottom w:val="0"/>
          <w:divBdr>
            <w:top w:val="none" w:sz="0" w:space="0" w:color="auto"/>
            <w:left w:val="none" w:sz="0" w:space="0" w:color="auto"/>
            <w:bottom w:val="none" w:sz="0" w:space="0" w:color="auto"/>
            <w:right w:val="none" w:sz="0" w:space="0" w:color="auto"/>
          </w:divBdr>
          <w:divsChild>
            <w:div w:id="1784423575">
              <w:marLeft w:val="0"/>
              <w:marRight w:val="0"/>
              <w:marTop w:val="0"/>
              <w:marBottom w:val="0"/>
              <w:divBdr>
                <w:top w:val="none" w:sz="0" w:space="0" w:color="auto"/>
                <w:left w:val="none" w:sz="0" w:space="0" w:color="auto"/>
                <w:bottom w:val="none" w:sz="0" w:space="0" w:color="auto"/>
                <w:right w:val="none" w:sz="0" w:space="0" w:color="auto"/>
              </w:divBdr>
              <w:divsChild>
                <w:div w:id="210229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74894">
      <w:bodyDiv w:val="1"/>
      <w:marLeft w:val="0"/>
      <w:marRight w:val="0"/>
      <w:marTop w:val="0"/>
      <w:marBottom w:val="0"/>
      <w:divBdr>
        <w:top w:val="none" w:sz="0" w:space="0" w:color="auto"/>
        <w:left w:val="none" w:sz="0" w:space="0" w:color="auto"/>
        <w:bottom w:val="none" w:sz="0" w:space="0" w:color="auto"/>
        <w:right w:val="none" w:sz="0" w:space="0" w:color="auto"/>
      </w:divBdr>
      <w:divsChild>
        <w:div w:id="1530995940">
          <w:marLeft w:val="0"/>
          <w:marRight w:val="0"/>
          <w:marTop w:val="0"/>
          <w:marBottom w:val="0"/>
          <w:divBdr>
            <w:top w:val="none" w:sz="0" w:space="0" w:color="auto"/>
            <w:left w:val="none" w:sz="0" w:space="0" w:color="auto"/>
            <w:bottom w:val="none" w:sz="0" w:space="0" w:color="auto"/>
            <w:right w:val="none" w:sz="0" w:space="0" w:color="auto"/>
          </w:divBdr>
          <w:divsChild>
            <w:div w:id="1730499779">
              <w:marLeft w:val="0"/>
              <w:marRight w:val="0"/>
              <w:marTop w:val="0"/>
              <w:marBottom w:val="0"/>
              <w:divBdr>
                <w:top w:val="none" w:sz="0" w:space="0" w:color="auto"/>
                <w:left w:val="none" w:sz="0" w:space="0" w:color="auto"/>
                <w:bottom w:val="none" w:sz="0" w:space="0" w:color="auto"/>
                <w:right w:val="none" w:sz="0" w:space="0" w:color="auto"/>
              </w:divBdr>
              <w:divsChild>
                <w:div w:id="6902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051364">
      <w:bodyDiv w:val="1"/>
      <w:marLeft w:val="0"/>
      <w:marRight w:val="0"/>
      <w:marTop w:val="0"/>
      <w:marBottom w:val="0"/>
      <w:divBdr>
        <w:top w:val="none" w:sz="0" w:space="0" w:color="auto"/>
        <w:left w:val="none" w:sz="0" w:space="0" w:color="auto"/>
        <w:bottom w:val="none" w:sz="0" w:space="0" w:color="auto"/>
        <w:right w:val="none" w:sz="0" w:space="0" w:color="auto"/>
      </w:divBdr>
      <w:divsChild>
        <w:div w:id="2072607622">
          <w:marLeft w:val="0"/>
          <w:marRight w:val="0"/>
          <w:marTop w:val="0"/>
          <w:marBottom w:val="0"/>
          <w:divBdr>
            <w:top w:val="none" w:sz="0" w:space="0" w:color="auto"/>
            <w:left w:val="none" w:sz="0" w:space="0" w:color="auto"/>
            <w:bottom w:val="none" w:sz="0" w:space="0" w:color="auto"/>
            <w:right w:val="none" w:sz="0" w:space="0" w:color="auto"/>
          </w:divBdr>
          <w:divsChild>
            <w:div w:id="1456942920">
              <w:marLeft w:val="0"/>
              <w:marRight w:val="0"/>
              <w:marTop w:val="0"/>
              <w:marBottom w:val="0"/>
              <w:divBdr>
                <w:top w:val="none" w:sz="0" w:space="0" w:color="auto"/>
                <w:left w:val="none" w:sz="0" w:space="0" w:color="auto"/>
                <w:bottom w:val="none" w:sz="0" w:space="0" w:color="auto"/>
                <w:right w:val="none" w:sz="0" w:space="0" w:color="auto"/>
              </w:divBdr>
              <w:divsChild>
                <w:div w:id="6317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04019">
      <w:bodyDiv w:val="1"/>
      <w:marLeft w:val="0"/>
      <w:marRight w:val="0"/>
      <w:marTop w:val="0"/>
      <w:marBottom w:val="0"/>
      <w:divBdr>
        <w:top w:val="none" w:sz="0" w:space="0" w:color="auto"/>
        <w:left w:val="none" w:sz="0" w:space="0" w:color="auto"/>
        <w:bottom w:val="none" w:sz="0" w:space="0" w:color="auto"/>
        <w:right w:val="none" w:sz="0" w:space="0" w:color="auto"/>
      </w:divBdr>
      <w:divsChild>
        <w:div w:id="348222912">
          <w:marLeft w:val="0"/>
          <w:marRight w:val="0"/>
          <w:marTop w:val="0"/>
          <w:marBottom w:val="0"/>
          <w:divBdr>
            <w:top w:val="none" w:sz="0" w:space="0" w:color="auto"/>
            <w:left w:val="none" w:sz="0" w:space="0" w:color="auto"/>
            <w:bottom w:val="none" w:sz="0" w:space="0" w:color="auto"/>
            <w:right w:val="none" w:sz="0" w:space="0" w:color="auto"/>
          </w:divBdr>
          <w:divsChild>
            <w:div w:id="824590131">
              <w:marLeft w:val="0"/>
              <w:marRight w:val="0"/>
              <w:marTop w:val="0"/>
              <w:marBottom w:val="0"/>
              <w:divBdr>
                <w:top w:val="none" w:sz="0" w:space="0" w:color="auto"/>
                <w:left w:val="none" w:sz="0" w:space="0" w:color="auto"/>
                <w:bottom w:val="none" w:sz="0" w:space="0" w:color="auto"/>
                <w:right w:val="none" w:sz="0" w:space="0" w:color="auto"/>
              </w:divBdr>
              <w:divsChild>
                <w:div w:id="528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565620">
      <w:bodyDiv w:val="1"/>
      <w:marLeft w:val="0"/>
      <w:marRight w:val="0"/>
      <w:marTop w:val="0"/>
      <w:marBottom w:val="0"/>
      <w:divBdr>
        <w:top w:val="none" w:sz="0" w:space="0" w:color="auto"/>
        <w:left w:val="none" w:sz="0" w:space="0" w:color="auto"/>
        <w:bottom w:val="none" w:sz="0" w:space="0" w:color="auto"/>
        <w:right w:val="none" w:sz="0" w:space="0" w:color="auto"/>
      </w:divBdr>
      <w:divsChild>
        <w:div w:id="1149519757">
          <w:marLeft w:val="0"/>
          <w:marRight w:val="0"/>
          <w:marTop w:val="0"/>
          <w:marBottom w:val="0"/>
          <w:divBdr>
            <w:top w:val="none" w:sz="0" w:space="0" w:color="auto"/>
            <w:left w:val="none" w:sz="0" w:space="0" w:color="auto"/>
            <w:bottom w:val="none" w:sz="0" w:space="0" w:color="auto"/>
            <w:right w:val="none" w:sz="0" w:space="0" w:color="auto"/>
          </w:divBdr>
          <w:divsChild>
            <w:div w:id="1989090695">
              <w:marLeft w:val="0"/>
              <w:marRight w:val="0"/>
              <w:marTop w:val="0"/>
              <w:marBottom w:val="0"/>
              <w:divBdr>
                <w:top w:val="none" w:sz="0" w:space="0" w:color="auto"/>
                <w:left w:val="none" w:sz="0" w:space="0" w:color="auto"/>
                <w:bottom w:val="none" w:sz="0" w:space="0" w:color="auto"/>
                <w:right w:val="none" w:sz="0" w:space="0" w:color="auto"/>
              </w:divBdr>
              <w:divsChild>
                <w:div w:id="112723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5.jpg"/><Relationship Id="rId11" Type="http://schemas.openxmlformats.org/officeDocument/2006/relationships/image" Target="media/image6.jp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8</Pages>
  <Words>10861</Words>
  <Characters>61908</Characters>
  <Application>Microsoft Macintosh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72624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hrustalevmb</dc:creator>
  <cp:keywords/>
  <dc:description/>
  <cp:lastModifiedBy>Ильдар Бархатов</cp:lastModifiedBy>
  <cp:revision>25</cp:revision>
  <cp:lastPrinted>2016-12-06T14:16:00Z</cp:lastPrinted>
  <dcterms:created xsi:type="dcterms:W3CDTF">2016-12-07T17:17:00Z</dcterms:created>
  <dcterms:modified xsi:type="dcterms:W3CDTF">2016-12-09T10:43:00Z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cd0e7904-d538-3555-899d-1269f7b2e43d</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16th edition (full note)</vt:lpwstr>
  </property>
  <property fmtid="{D5CDD505-2E9C-101B-9397-08002B2CF9AE}" pid="14" name="Mendeley Recent Style Id 5_1">
    <vt:lpwstr>http://www.zotero.org/styles/chicago-note-bibliography</vt:lpwstr>
  </property>
  <property fmtid="{D5CDD505-2E9C-101B-9397-08002B2CF9AE}" pid="15" name="Mendeley Recent Style Name 5_1">
    <vt:lpwstr>Chicago Manual of Style 16th edition (note)</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(author-date)</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http://www.zotero.org/styles/GOST-R-7.0.5-2008 numeric alphabetic</vt:lpwstr>
  </property>
  <property fmtid="{D5CDD505-2E9C-101B-9397-08002B2CF9AE}" pid="23" name="Mendeley Recent Style Name 9_1">
    <vt:lpwstr>Russian GOST R 7.0.11-2011 numeric citations with aplhabetic sorting (***)</vt:lpwstr>
  </property>
  <property fmtid="{D5CDD505-2E9C-101B-9397-08002B2CF9AE}" pid="24" name="Mendeley Citation Style_1">
    <vt:lpwstr>http://www.zotero.org/styles/GOST-R-7.0.5-2008 numeric alphabetic</vt:lpwstr>
  </property>
</Properties>
</file>